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6DF4" w14:textId="467ED9DF" w:rsidR="009F3FEA" w:rsidRPr="006E0E08" w:rsidRDefault="009F3FEA" w:rsidP="009F3FEA">
      <w:pPr>
        <w:spacing w:before="93"/>
        <w:ind w:left="140" w:right="320"/>
        <w:rPr>
          <w:rFonts w:ascii="Arial" w:hAnsi="Arial" w:cs="Arial"/>
        </w:rPr>
      </w:pPr>
      <w:r w:rsidRPr="006E0E08">
        <w:rPr>
          <w:rFonts w:ascii="Arial" w:hAnsi="Arial" w:cs="Arial"/>
        </w:rPr>
        <w:t xml:space="preserve">The Downtown Development Authority met Tuesday, </w:t>
      </w:r>
      <w:r>
        <w:rPr>
          <w:rFonts w:ascii="Arial" w:hAnsi="Arial" w:cs="Arial"/>
        </w:rPr>
        <w:t>October</w:t>
      </w:r>
      <w:r w:rsidRPr="006E0E08">
        <w:rPr>
          <w:rFonts w:ascii="Arial" w:hAnsi="Arial" w:cs="Arial"/>
        </w:rPr>
        <w:t xml:space="preserve"> 28, </w:t>
      </w:r>
      <w:proofErr w:type="gramStart"/>
      <w:r w:rsidRPr="006E0E08">
        <w:rPr>
          <w:rFonts w:ascii="Arial" w:hAnsi="Arial" w:cs="Arial"/>
        </w:rPr>
        <w:t>2025</w:t>
      </w:r>
      <w:proofErr w:type="gramEnd"/>
      <w:r w:rsidRPr="006E0E08">
        <w:rPr>
          <w:rFonts w:ascii="Arial" w:hAnsi="Arial" w:cs="Arial"/>
        </w:rPr>
        <w:t xml:space="preserve"> in a regular meeting at the Community Services Center, 2074 Aurelius Road, Holt, Michigan. Chairperson Leighton called the meeting to order at 6:00 p.m. The Pledge of Allegiance was recited.</w:t>
      </w:r>
    </w:p>
    <w:p w14:paraId="03C387F1" w14:textId="712EA75C" w:rsidR="006B4B91" w:rsidRPr="003C4B68" w:rsidRDefault="006B4B91" w:rsidP="004E2A70">
      <w:pPr>
        <w:spacing w:after="0" w:line="240" w:lineRule="auto"/>
        <w:ind w:left="2700" w:hanging="2700"/>
        <w:rPr>
          <w:rFonts w:ascii="Arial" w:hAnsi="Arial" w:cs="Arial"/>
        </w:rPr>
      </w:pPr>
      <w:r w:rsidRPr="003C4B68">
        <w:rPr>
          <w:rFonts w:ascii="Arial" w:hAnsi="Arial" w:cs="Arial"/>
          <w:b/>
        </w:rPr>
        <w:t xml:space="preserve">MEMBERS PRESENT: </w:t>
      </w:r>
      <w:r w:rsidRPr="003C4B68">
        <w:rPr>
          <w:rFonts w:ascii="Arial" w:hAnsi="Arial" w:cs="Arial"/>
          <w:b/>
        </w:rPr>
        <w:tab/>
      </w:r>
      <w:r w:rsidR="00D114DB">
        <w:rPr>
          <w:rFonts w:ascii="Arial" w:hAnsi="Arial" w:cs="Arial"/>
          <w:bCs/>
        </w:rPr>
        <w:t xml:space="preserve">Kenneth Bachman, </w:t>
      </w:r>
      <w:r w:rsidR="0043550E" w:rsidRPr="0043550E">
        <w:rPr>
          <w:rFonts w:ascii="Arial" w:hAnsi="Arial" w:cs="Arial"/>
          <w:bCs/>
        </w:rPr>
        <w:t>Jon Breier,</w:t>
      </w:r>
      <w:r w:rsidR="0043550E">
        <w:rPr>
          <w:rFonts w:ascii="Arial" w:hAnsi="Arial" w:cs="Arial"/>
          <w:b/>
        </w:rPr>
        <w:t xml:space="preserve"> </w:t>
      </w:r>
      <w:r w:rsidR="00DD32D0">
        <w:rPr>
          <w:rFonts w:ascii="Arial" w:hAnsi="Arial" w:cs="Arial"/>
        </w:rPr>
        <w:t>Rita Craig,</w:t>
      </w:r>
      <w:r w:rsidR="009118FC">
        <w:rPr>
          <w:rFonts w:ascii="Arial" w:hAnsi="Arial" w:cs="Arial"/>
        </w:rPr>
        <w:t xml:space="preserve"> </w:t>
      </w:r>
      <w:r w:rsidR="00715641">
        <w:rPr>
          <w:rFonts w:ascii="Arial" w:hAnsi="Arial" w:cs="Arial"/>
        </w:rPr>
        <w:t>Mike Dunckel</w:t>
      </w:r>
      <w:r w:rsidR="00386161">
        <w:rPr>
          <w:rFonts w:ascii="Arial" w:hAnsi="Arial" w:cs="Arial"/>
        </w:rPr>
        <w:t>,</w:t>
      </w:r>
      <w:r w:rsidR="00D114DB">
        <w:rPr>
          <w:rFonts w:ascii="Arial" w:hAnsi="Arial" w:cs="Arial"/>
        </w:rPr>
        <w:t xml:space="preserve"> Tim Fauser</w:t>
      </w:r>
      <w:r w:rsidR="003314AA">
        <w:rPr>
          <w:rFonts w:ascii="Arial" w:hAnsi="Arial" w:cs="Arial"/>
        </w:rPr>
        <w:t xml:space="preserve">, </w:t>
      </w:r>
      <w:r w:rsidR="00B03DD7">
        <w:rPr>
          <w:rFonts w:ascii="Arial" w:hAnsi="Arial" w:cs="Arial"/>
        </w:rPr>
        <w:t>David Leighton</w:t>
      </w:r>
      <w:r w:rsidR="00D114DB">
        <w:rPr>
          <w:rFonts w:ascii="Arial" w:hAnsi="Arial" w:cs="Arial"/>
        </w:rPr>
        <w:t>, Eddie Montemayor</w:t>
      </w:r>
    </w:p>
    <w:p w14:paraId="7F42C9D1" w14:textId="77777777" w:rsidR="006B4B91" w:rsidRPr="003C4B68" w:rsidRDefault="006B4B91" w:rsidP="004E2A70">
      <w:pPr>
        <w:spacing w:after="0" w:line="240" w:lineRule="auto"/>
        <w:ind w:left="2700" w:hanging="2700"/>
        <w:rPr>
          <w:rFonts w:ascii="Arial" w:hAnsi="Arial" w:cs="Arial"/>
        </w:rPr>
      </w:pPr>
      <w:r w:rsidRPr="003C4B68">
        <w:rPr>
          <w:rFonts w:ascii="Arial" w:hAnsi="Arial" w:cs="Arial"/>
        </w:rPr>
        <w:tab/>
      </w:r>
      <w:r w:rsidRPr="003C4B68">
        <w:rPr>
          <w:rFonts w:ascii="Arial" w:hAnsi="Arial" w:cs="Arial"/>
          <w:b/>
        </w:rPr>
        <w:t xml:space="preserve">                                    </w:t>
      </w:r>
      <w:r w:rsidRPr="003C4B68">
        <w:rPr>
          <w:rFonts w:ascii="Arial" w:hAnsi="Arial" w:cs="Arial"/>
        </w:rPr>
        <w:t xml:space="preserve">                   </w:t>
      </w:r>
    </w:p>
    <w:p w14:paraId="404549A4" w14:textId="311FB8DD" w:rsidR="006B4B91" w:rsidRPr="003C4B68" w:rsidRDefault="006B4B91" w:rsidP="004E2A70">
      <w:pPr>
        <w:spacing w:after="0" w:line="240" w:lineRule="auto"/>
        <w:ind w:left="2700" w:hanging="2700"/>
        <w:rPr>
          <w:rFonts w:ascii="Arial" w:hAnsi="Arial" w:cs="Arial"/>
        </w:rPr>
      </w:pPr>
      <w:r w:rsidRPr="003C4B68">
        <w:rPr>
          <w:rFonts w:ascii="Arial" w:hAnsi="Arial" w:cs="Arial"/>
          <w:b/>
        </w:rPr>
        <w:t xml:space="preserve">MEMBERS ABSENT:   </w:t>
      </w:r>
      <w:r w:rsidRPr="003C4B68">
        <w:rPr>
          <w:rFonts w:ascii="Arial" w:hAnsi="Arial" w:cs="Arial"/>
          <w:b/>
        </w:rPr>
        <w:tab/>
      </w:r>
      <w:r w:rsidR="00D114DB">
        <w:rPr>
          <w:rFonts w:ascii="Arial" w:hAnsi="Arial" w:cs="Arial"/>
        </w:rPr>
        <w:t>Nanette Miller</w:t>
      </w:r>
      <w:r w:rsidR="0043550E">
        <w:rPr>
          <w:rFonts w:ascii="Arial" w:hAnsi="Arial" w:cs="Arial"/>
        </w:rPr>
        <w:t xml:space="preserve"> </w:t>
      </w:r>
    </w:p>
    <w:p w14:paraId="3D26F604" w14:textId="77777777" w:rsidR="00E73D2D" w:rsidRPr="003C4B68" w:rsidRDefault="00E73D2D" w:rsidP="004E2A70">
      <w:pPr>
        <w:spacing w:after="0" w:line="240" w:lineRule="auto"/>
        <w:ind w:left="2700" w:hanging="2700"/>
        <w:rPr>
          <w:rFonts w:ascii="Arial" w:hAnsi="Arial" w:cs="Arial"/>
        </w:rPr>
      </w:pPr>
    </w:p>
    <w:p w14:paraId="1AB8BE57" w14:textId="5E706C2D" w:rsidR="006B4B91" w:rsidRPr="003C4B68" w:rsidRDefault="006B4B91" w:rsidP="00866045">
      <w:pPr>
        <w:spacing w:after="0" w:line="240" w:lineRule="auto"/>
        <w:ind w:left="2700" w:hanging="2700"/>
        <w:rPr>
          <w:rFonts w:ascii="Arial" w:hAnsi="Arial" w:cs="Arial"/>
        </w:rPr>
      </w:pPr>
      <w:r w:rsidRPr="003C4B68">
        <w:rPr>
          <w:rFonts w:ascii="Arial" w:hAnsi="Arial" w:cs="Arial"/>
          <w:b/>
        </w:rPr>
        <w:t>OTHERS PRESENT</w:t>
      </w:r>
      <w:r w:rsidRPr="003C4B68">
        <w:rPr>
          <w:rFonts w:ascii="Arial" w:hAnsi="Arial" w:cs="Arial"/>
        </w:rPr>
        <w:t xml:space="preserve">: </w:t>
      </w:r>
      <w:r w:rsidRPr="003C4B68">
        <w:rPr>
          <w:rFonts w:ascii="Arial" w:hAnsi="Arial" w:cs="Arial"/>
        </w:rPr>
        <w:tab/>
      </w:r>
      <w:r w:rsidR="00CF6DF6">
        <w:rPr>
          <w:rFonts w:ascii="Arial" w:hAnsi="Arial" w:cs="Arial"/>
        </w:rPr>
        <w:t xml:space="preserve">C. Howard Haas, DDA Executive Director, </w:t>
      </w:r>
      <w:r w:rsidR="00715641">
        <w:rPr>
          <w:rFonts w:ascii="Arial" w:hAnsi="Arial" w:cs="Arial"/>
        </w:rPr>
        <w:t xml:space="preserve">Cassie Butler, DDA Administrative </w:t>
      </w:r>
      <w:r w:rsidR="00D114DB">
        <w:rPr>
          <w:rFonts w:ascii="Arial" w:hAnsi="Arial" w:cs="Arial"/>
        </w:rPr>
        <w:t>S</w:t>
      </w:r>
      <w:r w:rsidR="00715641">
        <w:rPr>
          <w:rFonts w:ascii="Arial" w:hAnsi="Arial" w:cs="Arial"/>
        </w:rPr>
        <w:t>ecretary.</w:t>
      </w:r>
    </w:p>
    <w:p w14:paraId="3C6ABCA3" w14:textId="77777777" w:rsidR="00335BCF" w:rsidRPr="003C4B68" w:rsidRDefault="00335BCF" w:rsidP="004E2A70">
      <w:pPr>
        <w:spacing w:after="0" w:line="240" w:lineRule="auto"/>
        <w:ind w:left="2700" w:hanging="2700"/>
        <w:rPr>
          <w:rFonts w:ascii="Arial" w:hAnsi="Arial" w:cs="Arial"/>
        </w:rPr>
      </w:pPr>
    </w:p>
    <w:p w14:paraId="65D3996C" w14:textId="3A5022A3" w:rsidR="00335BCF" w:rsidRDefault="00335BCF" w:rsidP="00241A8B">
      <w:pPr>
        <w:tabs>
          <w:tab w:val="left" w:pos="2700"/>
          <w:tab w:val="right" w:pos="9360"/>
        </w:tabs>
        <w:spacing w:after="0" w:line="240" w:lineRule="auto"/>
        <w:ind w:left="2707" w:hanging="2707"/>
        <w:rPr>
          <w:rFonts w:ascii="Arial" w:hAnsi="Arial" w:cs="Arial"/>
        </w:rPr>
      </w:pPr>
      <w:r w:rsidRPr="003C4B68">
        <w:rPr>
          <w:rFonts w:ascii="Arial" w:hAnsi="Arial" w:cs="Arial"/>
          <w:b/>
          <w:u w:val="single"/>
        </w:rPr>
        <w:t>PUBLIC COMMENT</w:t>
      </w:r>
      <w:r w:rsidR="003D0211" w:rsidRPr="003C4B68">
        <w:rPr>
          <w:rFonts w:ascii="Arial" w:hAnsi="Arial" w:cs="Arial"/>
          <w:b/>
          <w:u w:val="single"/>
        </w:rPr>
        <w:t>:</w:t>
      </w:r>
      <w:r w:rsidRPr="003C4B68">
        <w:rPr>
          <w:rFonts w:ascii="Arial" w:hAnsi="Arial" w:cs="Arial"/>
        </w:rPr>
        <w:t xml:space="preserve">  </w:t>
      </w:r>
      <w:r w:rsidR="003D0211" w:rsidRPr="003C4B68">
        <w:rPr>
          <w:rFonts w:ascii="Arial" w:hAnsi="Arial" w:cs="Arial"/>
        </w:rPr>
        <w:tab/>
      </w:r>
      <w:r w:rsidR="000514D8">
        <w:rPr>
          <w:rFonts w:ascii="Arial" w:hAnsi="Arial" w:cs="Arial"/>
        </w:rPr>
        <w:t>None</w:t>
      </w:r>
    </w:p>
    <w:p w14:paraId="01B1A6C5" w14:textId="77777777" w:rsidR="00B03DD7" w:rsidRDefault="00B03DD7" w:rsidP="00241A8B">
      <w:pPr>
        <w:tabs>
          <w:tab w:val="left" w:pos="2700"/>
          <w:tab w:val="right" w:pos="9360"/>
        </w:tabs>
        <w:spacing w:after="0" w:line="240" w:lineRule="auto"/>
        <w:ind w:left="2707" w:hanging="2707"/>
        <w:rPr>
          <w:rFonts w:ascii="Arial" w:hAnsi="Arial" w:cs="Arial"/>
        </w:rPr>
      </w:pPr>
    </w:p>
    <w:p w14:paraId="24652845" w14:textId="77777777" w:rsidR="00CF6DF6" w:rsidRPr="003C4B68" w:rsidRDefault="00CF6DF6" w:rsidP="00B03DD7">
      <w:pPr>
        <w:tabs>
          <w:tab w:val="right" w:pos="9360"/>
        </w:tabs>
        <w:spacing w:after="0" w:line="240" w:lineRule="auto"/>
        <w:rPr>
          <w:rFonts w:ascii="Arial" w:hAnsi="Arial" w:cs="Arial"/>
        </w:rPr>
      </w:pPr>
    </w:p>
    <w:p w14:paraId="57C6A353" w14:textId="4CF07801" w:rsidR="006B4B91" w:rsidRPr="00B03DD7" w:rsidRDefault="006B4B91" w:rsidP="00B03DD7">
      <w:pPr>
        <w:spacing w:after="0" w:line="240" w:lineRule="auto"/>
        <w:rPr>
          <w:rFonts w:ascii="Arial" w:hAnsi="Arial" w:cs="Arial"/>
        </w:rPr>
      </w:pPr>
      <w:r w:rsidRPr="003C4B68">
        <w:rPr>
          <w:rFonts w:ascii="Arial" w:hAnsi="Arial" w:cs="Arial"/>
          <w:b/>
        </w:rPr>
        <w:t>SET/ADJUST AGENDA</w:t>
      </w:r>
      <w:r w:rsidR="00DF2E7B">
        <w:rPr>
          <w:rFonts w:ascii="Arial" w:hAnsi="Arial" w:cs="Arial"/>
          <w:b/>
        </w:rPr>
        <w:t xml:space="preserve">     </w:t>
      </w:r>
      <w:r w:rsidR="00B03DD7">
        <w:rPr>
          <w:rFonts w:ascii="Arial" w:hAnsi="Arial" w:cs="Arial"/>
        </w:rPr>
        <w:t>There were no adjustments to the agenda.</w:t>
      </w:r>
    </w:p>
    <w:p w14:paraId="7A749332" w14:textId="77777777" w:rsidR="00555A36" w:rsidRDefault="00555A36" w:rsidP="00C60485">
      <w:pPr>
        <w:spacing w:after="0" w:line="240" w:lineRule="auto"/>
        <w:ind w:left="720"/>
        <w:rPr>
          <w:rFonts w:ascii="Arial" w:hAnsi="Arial" w:cs="Arial"/>
        </w:rPr>
      </w:pPr>
    </w:p>
    <w:p w14:paraId="653FE284" w14:textId="77777777" w:rsidR="006B4B91" w:rsidRPr="003C4B68" w:rsidRDefault="006B4B91" w:rsidP="004E2A70">
      <w:pPr>
        <w:pBdr>
          <w:bottom w:val="single" w:sz="4" w:space="1" w:color="auto"/>
        </w:pBdr>
        <w:spacing w:after="0" w:line="240" w:lineRule="auto"/>
        <w:rPr>
          <w:rFonts w:ascii="Arial" w:hAnsi="Arial" w:cs="Arial"/>
          <w:b/>
        </w:rPr>
      </w:pPr>
      <w:r w:rsidRPr="003C4B68">
        <w:rPr>
          <w:rFonts w:ascii="Arial" w:hAnsi="Arial" w:cs="Arial"/>
          <w:b/>
        </w:rPr>
        <w:t>APPROVAL OF MINUTES</w:t>
      </w:r>
    </w:p>
    <w:p w14:paraId="5EE1DDCF" w14:textId="77777777" w:rsidR="006B4B91" w:rsidRPr="003C4B68" w:rsidRDefault="006B4B91" w:rsidP="004E2A70">
      <w:pPr>
        <w:spacing w:after="0" w:line="240" w:lineRule="auto"/>
        <w:rPr>
          <w:rFonts w:ascii="Arial" w:hAnsi="Arial" w:cs="Arial"/>
        </w:rPr>
      </w:pPr>
      <w:r w:rsidRPr="003C4B68">
        <w:rPr>
          <w:rFonts w:ascii="Arial" w:hAnsi="Arial" w:cs="Arial"/>
        </w:rPr>
        <w:tab/>
      </w:r>
    </w:p>
    <w:p w14:paraId="1A0731B5" w14:textId="05889BD1" w:rsidR="006B4B91" w:rsidRPr="003C4B68" w:rsidRDefault="000514D8" w:rsidP="004E2A70">
      <w:pPr>
        <w:spacing w:after="0" w:line="240" w:lineRule="auto"/>
        <w:ind w:left="720"/>
        <w:rPr>
          <w:rFonts w:ascii="Arial" w:hAnsi="Arial" w:cs="Arial"/>
          <w:b/>
        </w:rPr>
      </w:pPr>
      <w:r>
        <w:rPr>
          <w:rFonts w:ascii="Arial" w:hAnsi="Arial" w:cs="Arial"/>
          <w:b/>
        </w:rPr>
        <w:t xml:space="preserve">Craig </w:t>
      </w:r>
      <w:r w:rsidR="006B4B91" w:rsidRPr="003C4B68">
        <w:rPr>
          <w:rFonts w:ascii="Arial" w:hAnsi="Arial" w:cs="Arial"/>
          <w:b/>
        </w:rPr>
        <w:t xml:space="preserve">moved, </w:t>
      </w:r>
      <w:r w:rsidR="00D114DB">
        <w:rPr>
          <w:rFonts w:ascii="Arial" w:hAnsi="Arial" w:cs="Arial"/>
          <w:b/>
        </w:rPr>
        <w:t>Fauser</w:t>
      </w:r>
      <w:r>
        <w:rPr>
          <w:rFonts w:ascii="Arial" w:hAnsi="Arial" w:cs="Arial"/>
          <w:b/>
        </w:rPr>
        <w:t xml:space="preserve"> </w:t>
      </w:r>
      <w:r w:rsidR="006B4B91" w:rsidRPr="003C4B68">
        <w:rPr>
          <w:rFonts w:ascii="Arial" w:hAnsi="Arial" w:cs="Arial"/>
          <w:b/>
        </w:rPr>
        <w:t xml:space="preserve">supported, to approve the regular meeting minutes of </w:t>
      </w:r>
      <w:r w:rsidR="00B03DD7">
        <w:rPr>
          <w:rFonts w:ascii="Arial" w:hAnsi="Arial" w:cs="Arial"/>
          <w:b/>
        </w:rPr>
        <w:t xml:space="preserve">September </w:t>
      </w:r>
      <w:r w:rsidR="00D114DB">
        <w:rPr>
          <w:rFonts w:ascii="Arial" w:hAnsi="Arial" w:cs="Arial"/>
          <w:b/>
        </w:rPr>
        <w:t xml:space="preserve">30, </w:t>
      </w:r>
      <w:r w:rsidR="007116F0">
        <w:rPr>
          <w:rFonts w:ascii="Arial" w:hAnsi="Arial" w:cs="Arial"/>
          <w:b/>
        </w:rPr>
        <w:t>20</w:t>
      </w:r>
      <w:r>
        <w:rPr>
          <w:rFonts w:ascii="Arial" w:hAnsi="Arial" w:cs="Arial"/>
          <w:b/>
        </w:rPr>
        <w:t>2</w:t>
      </w:r>
      <w:r w:rsidR="00D114DB">
        <w:rPr>
          <w:rFonts w:ascii="Arial" w:hAnsi="Arial" w:cs="Arial"/>
          <w:b/>
        </w:rPr>
        <w:t>5</w:t>
      </w:r>
      <w:r w:rsidR="00715641">
        <w:rPr>
          <w:rFonts w:ascii="Arial" w:hAnsi="Arial" w:cs="Arial"/>
          <w:b/>
        </w:rPr>
        <w:t>.</w:t>
      </w:r>
    </w:p>
    <w:p w14:paraId="210AA8A0" w14:textId="77777777" w:rsidR="006B4B91" w:rsidRPr="003C4B68" w:rsidRDefault="006B4B91" w:rsidP="004E2A70">
      <w:pPr>
        <w:spacing w:after="0" w:line="240" w:lineRule="auto"/>
        <w:rPr>
          <w:rFonts w:ascii="Arial" w:hAnsi="Arial" w:cs="Arial"/>
        </w:rPr>
      </w:pPr>
    </w:p>
    <w:p w14:paraId="30F3BA9F" w14:textId="77777777" w:rsidR="006B4B91" w:rsidRDefault="006B4B91" w:rsidP="004E2A70">
      <w:pPr>
        <w:spacing w:after="0" w:line="240" w:lineRule="auto"/>
        <w:rPr>
          <w:rFonts w:ascii="Arial" w:hAnsi="Arial" w:cs="Arial"/>
        </w:rPr>
      </w:pPr>
      <w:r w:rsidRPr="003C4B68">
        <w:rPr>
          <w:rFonts w:ascii="Arial" w:hAnsi="Arial" w:cs="Arial"/>
        </w:rPr>
        <w:t>A Voice Pol</w:t>
      </w:r>
      <w:r w:rsidR="00772465" w:rsidRPr="003C4B68">
        <w:rPr>
          <w:rFonts w:ascii="Arial" w:hAnsi="Arial" w:cs="Arial"/>
        </w:rPr>
        <w:t xml:space="preserve">l Vote was recorded as follows: </w:t>
      </w:r>
      <w:r w:rsidRPr="003C4B68">
        <w:rPr>
          <w:rFonts w:ascii="Arial" w:hAnsi="Arial" w:cs="Arial"/>
        </w:rPr>
        <w:t>All Ayes</w:t>
      </w:r>
    </w:p>
    <w:p w14:paraId="114B3DF5" w14:textId="6941239D" w:rsidR="009118FC" w:rsidRDefault="00F323C4" w:rsidP="004E2A70">
      <w:pPr>
        <w:spacing w:after="0" w:line="240" w:lineRule="auto"/>
        <w:rPr>
          <w:rFonts w:ascii="Arial" w:hAnsi="Arial" w:cs="Arial"/>
        </w:rPr>
      </w:pPr>
      <w:r>
        <w:rPr>
          <w:rFonts w:ascii="Arial" w:hAnsi="Arial" w:cs="Arial"/>
        </w:rPr>
        <w:t>Absent:</w:t>
      </w:r>
      <w:r w:rsidR="00B949BD">
        <w:rPr>
          <w:rFonts w:ascii="Arial" w:hAnsi="Arial" w:cs="Arial"/>
        </w:rPr>
        <w:t xml:space="preserve"> </w:t>
      </w:r>
      <w:r w:rsidR="00D114DB">
        <w:rPr>
          <w:rFonts w:ascii="Arial" w:hAnsi="Arial" w:cs="Arial"/>
        </w:rPr>
        <w:t>Miller</w:t>
      </w:r>
      <w:r w:rsidR="0043550E">
        <w:rPr>
          <w:rFonts w:ascii="Arial" w:hAnsi="Arial" w:cs="Arial"/>
        </w:rPr>
        <w:t xml:space="preserve"> </w:t>
      </w:r>
    </w:p>
    <w:p w14:paraId="0E948B77" w14:textId="77777777" w:rsidR="006B4B91" w:rsidRDefault="006B4B91" w:rsidP="004E2A70">
      <w:pPr>
        <w:spacing w:after="0" w:line="240" w:lineRule="auto"/>
        <w:rPr>
          <w:rFonts w:ascii="Arial" w:hAnsi="Arial" w:cs="Arial"/>
          <w:b/>
        </w:rPr>
      </w:pPr>
      <w:r w:rsidRPr="003C4B68">
        <w:rPr>
          <w:rFonts w:ascii="Arial" w:hAnsi="Arial" w:cs="Arial"/>
          <w:b/>
        </w:rPr>
        <w:t>MOTION CARRIED</w:t>
      </w:r>
    </w:p>
    <w:p w14:paraId="73B71531" w14:textId="77777777" w:rsidR="003314AA" w:rsidRDefault="003314AA" w:rsidP="008F7A2C">
      <w:pPr>
        <w:spacing w:after="0" w:line="240" w:lineRule="auto"/>
        <w:rPr>
          <w:rFonts w:ascii="Arial" w:hAnsi="Arial" w:cs="Arial"/>
          <w:b/>
        </w:rPr>
      </w:pPr>
    </w:p>
    <w:p w14:paraId="51B4E525" w14:textId="77777777" w:rsidR="004F2549" w:rsidRPr="004F2549" w:rsidRDefault="004F2549" w:rsidP="004E2A70">
      <w:pPr>
        <w:spacing w:after="0" w:line="240" w:lineRule="auto"/>
        <w:rPr>
          <w:rFonts w:ascii="Arial" w:hAnsi="Arial" w:cs="Arial"/>
          <w:b/>
          <w:u w:val="single"/>
        </w:rPr>
      </w:pPr>
      <w:r w:rsidRPr="004F2549">
        <w:rPr>
          <w:rFonts w:ascii="Arial" w:hAnsi="Arial" w:cs="Arial"/>
          <w:b/>
          <w:u w:val="single"/>
        </w:rPr>
        <w:t>BUSINESS</w:t>
      </w:r>
    </w:p>
    <w:p w14:paraId="23C7AF75" w14:textId="77777777" w:rsidR="004F2549" w:rsidRDefault="004F2549" w:rsidP="004E2A70">
      <w:pPr>
        <w:spacing w:after="0" w:line="240" w:lineRule="auto"/>
        <w:rPr>
          <w:rFonts w:ascii="Arial" w:hAnsi="Arial" w:cs="Arial"/>
          <w:b/>
        </w:rPr>
      </w:pPr>
    </w:p>
    <w:p w14:paraId="3EA2EE60" w14:textId="37EB3AAB" w:rsidR="003314AA" w:rsidRPr="003C4B68" w:rsidRDefault="00B03DD7" w:rsidP="003314AA">
      <w:pPr>
        <w:pBdr>
          <w:bottom w:val="single" w:sz="4" w:space="1" w:color="auto"/>
        </w:pBdr>
        <w:spacing w:after="0" w:line="240" w:lineRule="auto"/>
        <w:rPr>
          <w:rFonts w:ascii="Arial" w:hAnsi="Arial" w:cs="Arial"/>
          <w:b/>
        </w:rPr>
      </w:pPr>
      <w:r>
        <w:rPr>
          <w:rFonts w:ascii="Arial" w:hAnsi="Arial" w:cs="Arial"/>
          <w:b/>
        </w:rPr>
        <w:t>PUBLIC HEARING – FY 202</w:t>
      </w:r>
      <w:r w:rsidR="00D114DB">
        <w:rPr>
          <w:rFonts w:ascii="Arial" w:hAnsi="Arial" w:cs="Arial"/>
          <w:b/>
        </w:rPr>
        <w:t>6</w:t>
      </w:r>
      <w:r>
        <w:rPr>
          <w:rFonts w:ascii="Arial" w:hAnsi="Arial" w:cs="Arial"/>
          <w:b/>
        </w:rPr>
        <w:t xml:space="preserve"> DOWNTOWN DEVELOPMENT AUTHORITY BUDGET</w:t>
      </w:r>
    </w:p>
    <w:p w14:paraId="0B9FAEAC" w14:textId="77777777" w:rsidR="004F2549" w:rsidRDefault="004F2549" w:rsidP="004E2A70">
      <w:pPr>
        <w:spacing w:after="0" w:line="240" w:lineRule="auto"/>
        <w:rPr>
          <w:rFonts w:ascii="Arial" w:hAnsi="Arial" w:cs="Arial"/>
          <w:b/>
        </w:rPr>
      </w:pPr>
    </w:p>
    <w:p w14:paraId="38DB65C9" w14:textId="65A3A648" w:rsidR="000514D8" w:rsidRDefault="000514D8" w:rsidP="000514D8">
      <w:pPr>
        <w:spacing w:after="0" w:line="240" w:lineRule="auto"/>
        <w:ind w:left="720" w:hanging="720"/>
        <w:rPr>
          <w:rFonts w:ascii="Arial" w:hAnsi="Arial" w:cs="Arial"/>
          <w:b/>
          <w:bCs/>
        </w:rPr>
      </w:pPr>
      <w:r>
        <w:rPr>
          <w:rFonts w:ascii="Arial" w:hAnsi="Arial" w:cs="Arial"/>
        </w:rPr>
        <w:tab/>
      </w:r>
      <w:r w:rsidR="00D114DB">
        <w:rPr>
          <w:rFonts w:ascii="Arial" w:hAnsi="Arial" w:cs="Arial"/>
          <w:b/>
          <w:bCs/>
        </w:rPr>
        <w:t>Dunckel</w:t>
      </w:r>
      <w:r w:rsidR="0043550E">
        <w:rPr>
          <w:rFonts w:ascii="Arial" w:hAnsi="Arial" w:cs="Arial"/>
          <w:b/>
          <w:bCs/>
        </w:rPr>
        <w:t xml:space="preserve"> </w:t>
      </w:r>
      <w:r>
        <w:rPr>
          <w:rFonts w:ascii="Arial" w:hAnsi="Arial" w:cs="Arial"/>
          <w:b/>
          <w:bCs/>
        </w:rPr>
        <w:t xml:space="preserve">moved, </w:t>
      </w:r>
      <w:r w:rsidR="00D114DB">
        <w:rPr>
          <w:rFonts w:ascii="Arial" w:hAnsi="Arial" w:cs="Arial"/>
          <w:b/>
          <w:bCs/>
        </w:rPr>
        <w:t>Fauser</w:t>
      </w:r>
      <w:r w:rsidR="001768AB">
        <w:rPr>
          <w:rFonts w:ascii="Arial" w:hAnsi="Arial" w:cs="Arial"/>
          <w:b/>
          <w:bCs/>
        </w:rPr>
        <w:t xml:space="preserve"> </w:t>
      </w:r>
      <w:r>
        <w:rPr>
          <w:rFonts w:ascii="Arial" w:hAnsi="Arial" w:cs="Arial"/>
          <w:b/>
          <w:bCs/>
        </w:rPr>
        <w:t>supported, to open the Public Hearing for the Fiscal Year 202</w:t>
      </w:r>
      <w:r w:rsidR="00D114DB">
        <w:rPr>
          <w:rFonts w:ascii="Arial" w:hAnsi="Arial" w:cs="Arial"/>
          <w:b/>
          <w:bCs/>
        </w:rPr>
        <w:t>6</w:t>
      </w:r>
      <w:r w:rsidR="00BE19C1">
        <w:rPr>
          <w:rFonts w:ascii="Arial" w:hAnsi="Arial" w:cs="Arial"/>
          <w:b/>
          <w:bCs/>
        </w:rPr>
        <w:t xml:space="preserve"> </w:t>
      </w:r>
      <w:r>
        <w:rPr>
          <w:rFonts w:ascii="Arial" w:hAnsi="Arial" w:cs="Arial"/>
          <w:b/>
          <w:bCs/>
        </w:rPr>
        <w:t>Downtown Development Authority Budget.</w:t>
      </w:r>
    </w:p>
    <w:p w14:paraId="4D85955C" w14:textId="18BFBB0C" w:rsidR="000514D8" w:rsidRDefault="000514D8" w:rsidP="003314AA">
      <w:pPr>
        <w:tabs>
          <w:tab w:val="left" w:pos="900"/>
        </w:tabs>
        <w:spacing w:after="0" w:line="240" w:lineRule="auto"/>
        <w:rPr>
          <w:rFonts w:ascii="Arial" w:hAnsi="Arial" w:cs="Arial"/>
          <w:b/>
          <w:bCs/>
        </w:rPr>
      </w:pPr>
    </w:p>
    <w:p w14:paraId="43BC0834" w14:textId="77777777" w:rsidR="000514D8" w:rsidRDefault="000514D8" w:rsidP="000514D8">
      <w:pPr>
        <w:spacing w:after="0" w:line="240" w:lineRule="auto"/>
        <w:rPr>
          <w:rFonts w:ascii="Arial" w:hAnsi="Arial" w:cs="Arial"/>
        </w:rPr>
      </w:pPr>
      <w:r w:rsidRPr="003C4B68">
        <w:rPr>
          <w:rFonts w:ascii="Arial" w:hAnsi="Arial" w:cs="Arial"/>
        </w:rPr>
        <w:t>A Voice Poll Vote was recorded as follows: All Ayes</w:t>
      </w:r>
    </w:p>
    <w:p w14:paraId="1F938863" w14:textId="70FF20C9" w:rsidR="000514D8" w:rsidRDefault="000514D8" w:rsidP="000514D8">
      <w:pPr>
        <w:spacing w:after="0" w:line="240" w:lineRule="auto"/>
        <w:rPr>
          <w:rFonts w:ascii="Arial" w:hAnsi="Arial" w:cs="Arial"/>
        </w:rPr>
      </w:pPr>
      <w:r>
        <w:rPr>
          <w:rFonts w:ascii="Arial" w:hAnsi="Arial" w:cs="Arial"/>
        </w:rPr>
        <w:t xml:space="preserve">Absent: </w:t>
      </w:r>
      <w:r w:rsidR="00D114DB">
        <w:rPr>
          <w:rFonts w:ascii="Arial" w:hAnsi="Arial" w:cs="Arial"/>
        </w:rPr>
        <w:t>Miller</w:t>
      </w:r>
    </w:p>
    <w:p w14:paraId="79E3FB1A" w14:textId="77777777" w:rsidR="000514D8" w:rsidRDefault="000514D8" w:rsidP="000514D8">
      <w:pPr>
        <w:spacing w:after="0" w:line="240" w:lineRule="auto"/>
        <w:rPr>
          <w:rFonts w:ascii="Arial" w:hAnsi="Arial" w:cs="Arial"/>
          <w:b/>
        </w:rPr>
      </w:pPr>
      <w:r w:rsidRPr="003C4B68">
        <w:rPr>
          <w:rFonts w:ascii="Arial" w:hAnsi="Arial" w:cs="Arial"/>
          <w:b/>
        </w:rPr>
        <w:t>MOTION CARRIED</w:t>
      </w:r>
    </w:p>
    <w:p w14:paraId="0E777FEC" w14:textId="5B33DE5C" w:rsidR="000514D8" w:rsidRPr="000514D8" w:rsidRDefault="000514D8" w:rsidP="003314AA">
      <w:pPr>
        <w:tabs>
          <w:tab w:val="left" w:pos="900"/>
        </w:tabs>
        <w:spacing w:after="0" w:line="240" w:lineRule="auto"/>
        <w:rPr>
          <w:rFonts w:ascii="Arial" w:hAnsi="Arial" w:cs="Arial"/>
          <w:b/>
          <w:bCs/>
        </w:rPr>
      </w:pPr>
    </w:p>
    <w:p w14:paraId="07FCAF24" w14:textId="1DE7F695" w:rsidR="003314AA" w:rsidRPr="00B03DD7" w:rsidRDefault="00B03DD7" w:rsidP="003314AA">
      <w:pPr>
        <w:tabs>
          <w:tab w:val="left" w:pos="900"/>
        </w:tabs>
        <w:spacing w:after="0" w:line="240" w:lineRule="auto"/>
        <w:rPr>
          <w:rFonts w:ascii="Arial" w:hAnsi="Arial" w:cs="Arial"/>
        </w:rPr>
      </w:pPr>
      <w:r w:rsidRPr="00B03DD7">
        <w:rPr>
          <w:rFonts w:ascii="Arial" w:hAnsi="Arial" w:cs="Arial"/>
        </w:rPr>
        <w:t xml:space="preserve">Public Hearing opened at </w:t>
      </w:r>
      <w:r w:rsidR="00D114DB">
        <w:rPr>
          <w:rFonts w:ascii="Arial" w:hAnsi="Arial" w:cs="Arial"/>
        </w:rPr>
        <w:t>6</w:t>
      </w:r>
      <w:r w:rsidRPr="00B03DD7">
        <w:rPr>
          <w:rFonts w:ascii="Arial" w:hAnsi="Arial" w:cs="Arial"/>
        </w:rPr>
        <w:t>:</w:t>
      </w:r>
      <w:r w:rsidR="000514D8">
        <w:rPr>
          <w:rFonts w:ascii="Arial" w:hAnsi="Arial" w:cs="Arial"/>
        </w:rPr>
        <w:t>0</w:t>
      </w:r>
      <w:r w:rsidR="00D114DB">
        <w:rPr>
          <w:rFonts w:ascii="Arial" w:hAnsi="Arial" w:cs="Arial"/>
        </w:rPr>
        <w:t>3</w:t>
      </w:r>
      <w:r w:rsidRPr="00B03DD7">
        <w:rPr>
          <w:rFonts w:ascii="Arial" w:hAnsi="Arial" w:cs="Arial"/>
        </w:rPr>
        <w:t xml:space="preserve"> p.m.</w:t>
      </w:r>
    </w:p>
    <w:p w14:paraId="03D7A377" w14:textId="77777777" w:rsidR="00B03DD7" w:rsidRPr="00B03DD7" w:rsidRDefault="00B03DD7" w:rsidP="003314AA">
      <w:pPr>
        <w:tabs>
          <w:tab w:val="left" w:pos="900"/>
        </w:tabs>
        <w:spacing w:after="0" w:line="240" w:lineRule="auto"/>
        <w:rPr>
          <w:rFonts w:ascii="Arial" w:hAnsi="Arial" w:cs="Arial"/>
        </w:rPr>
      </w:pPr>
    </w:p>
    <w:p w14:paraId="47B85A00" w14:textId="009DD03C" w:rsidR="003314AA" w:rsidRDefault="000514D8" w:rsidP="00887695">
      <w:pPr>
        <w:tabs>
          <w:tab w:val="left" w:pos="900"/>
        </w:tabs>
        <w:spacing w:after="0" w:line="240" w:lineRule="auto"/>
        <w:rPr>
          <w:rFonts w:ascii="Arial" w:hAnsi="Arial" w:cs="Arial"/>
        </w:rPr>
      </w:pPr>
      <w:r>
        <w:rPr>
          <w:rFonts w:ascii="Arial" w:hAnsi="Arial" w:cs="Arial"/>
        </w:rPr>
        <w:t>There were no comments from the public.</w:t>
      </w:r>
    </w:p>
    <w:p w14:paraId="414A45EB" w14:textId="59692415" w:rsidR="000514D8" w:rsidRDefault="000514D8" w:rsidP="00887695">
      <w:pPr>
        <w:tabs>
          <w:tab w:val="left" w:pos="900"/>
        </w:tabs>
        <w:spacing w:after="0" w:line="240" w:lineRule="auto"/>
        <w:rPr>
          <w:rFonts w:ascii="Arial" w:hAnsi="Arial" w:cs="Arial"/>
        </w:rPr>
      </w:pPr>
    </w:p>
    <w:p w14:paraId="319A2B85" w14:textId="6E0DC02B" w:rsidR="000514D8" w:rsidRDefault="00D114DB" w:rsidP="000514D8">
      <w:pPr>
        <w:spacing w:after="0" w:line="240" w:lineRule="auto"/>
        <w:ind w:left="720"/>
        <w:rPr>
          <w:rFonts w:ascii="Arial" w:hAnsi="Arial" w:cs="Arial"/>
          <w:b/>
          <w:bCs/>
        </w:rPr>
      </w:pPr>
      <w:r>
        <w:rPr>
          <w:rFonts w:ascii="Arial" w:hAnsi="Arial" w:cs="Arial"/>
          <w:b/>
          <w:bCs/>
        </w:rPr>
        <w:t>Dunckel</w:t>
      </w:r>
      <w:r w:rsidR="00715641">
        <w:rPr>
          <w:rFonts w:ascii="Arial" w:hAnsi="Arial" w:cs="Arial"/>
          <w:b/>
          <w:bCs/>
        </w:rPr>
        <w:t xml:space="preserve"> </w:t>
      </w:r>
      <w:r w:rsidR="000514D8">
        <w:rPr>
          <w:rFonts w:ascii="Arial" w:hAnsi="Arial" w:cs="Arial"/>
          <w:b/>
          <w:bCs/>
        </w:rPr>
        <w:t xml:space="preserve">moved, </w:t>
      </w:r>
      <w:r>
        <w:rPr>
          <w:rFonts w:ascii="Arial" w:hAnsi="Arial" w:cs="Arial"/>
          <w:b/>
          <w:bCs/>
        </w:rPr>
        <w:t>Bachman</w:t>
      </w:r>
      <w:r w:rsidR="001768AB">
        <w:rPr>
          <w:rFonts w:ascii="Arial" w:hAnsi="Arial" w:cs="Arial"/>
          <w:b/>
          <w:bCs/>
        </w:rPr>
        <w:t xml:space="preserve"> </w:t>
      </w:r>
      <w:r w:rsidR="000514D8">
        <w:rPr>
          <w:rFonts w:ascii="Arial" w:hAnsi="Arial" w:cs="Arial"/>
          <w:b/>
          <w:bCs/>
        </w:rPr>
        <w:t>supported, to close the Public Hearing for the Fiscal Year 202</w:t>
      </w:r>
      <w:r>
        <w:rPr>
          <w:rFonts w:ascii="Arial" w:hAnsi="Arial" w:cs="Arial"/>
          <w:b/>
          <w:bCs/>
        </w:rPr>
        <w:t>6</w:t>
      </w:r>
      <w:r w:rsidR="000514D8">
        <w:rPr>
          <w:rFonts w:ascii="Arial" w:hAnsi="Arial" w:cs="Arial"/>
          <w:b/>
          <w:bCs/>
        </w:rPr>
        <w:t xml:space="preserve"> Downtown Development Authority Budget.</w:t>
      </w:r>
    </w:p>
    <w:p w14:paraId="77E4009A" w14:textId="00F7FA74" w:rsidR="000514D8" w:rsidRDefault="000514D8" w:rsidP="000514D8">
      <w:pPr>
        <w:spacing w:after="0" w:line="240" w:lineRule="auto"/>
        <w:ind w:left="720"/>
        <w:rPr>
          <w:rFonts w:ascii="Arial" w:hAnsi="Arial" w:cs="Arial"/>
          <w:b/>
          <w:bCs/>
        </w:rPr>
      </w:pPr>
    </w:p>
    <w:p w14:paraId="1C15C24E" w14:textId="77777777" w:rsidR="000514D8" w:rsidRDefault="000514D8" w:rsidP="000514D8">
      <w:pPr>
        <w:spacing w:after="0" w:line="240" w:lineRule="auto"/>
        <w:rPr>
          <w:rFonts w:ascii="Arial" w:hAnsi="Arial" w:cs="Arial"/>
        </w:rPr>
      </w:pPr>
      <w:r w:rsidRPr="003C4B68">
        <w:rPr>
          <w:rFonts w:ascii="Arial" w:hAnsi="Arial" w:cs="Arial"/>
        </w:rPr>
        <w:t>A Voice Poll Vote was recorded as follows: All Ayes</w:t>
      </w:r>
    </w:p>
    <w:p w14:paraId="09CBF08C" w14:textId="6E9C1432" w:rsidR="000514D8" w:rsidRDefault="000514D8" w:rsidP="000514D8">
      <w:pPr>
        <w:spacing w:after="0" w:line="240" w:lineRule="auto"/>
        <w:rPr>
          <w:rFonts w:ascii="Arial" w:hAnsi="Arial" w:cs="Arial"/>
        </w:rPr>
      </w:pPr>
      <w:r>
        <w:rPr>
          <w:rFonts w:ascii="Arial" w:hAnsi="Arial" w:cs="Arial"/>
        </w:rPr>
        <w:t xml:space="preserve">Absent: </w:t>
      </w:r>
      <w:r w:rsidR="00D114DB">
        <w:rPr>
          <w:rFonts w:ascii="Arial" w:hAnsi="Arial" w:cs="Arial"/>
        </w:rPr>
        <w:t>Miller</w:t>
      </w:r>
    </w:p>
    <w:p w14:paraId="444FD3D6" w14:textId="489BADDA" w:rsidR="000514D8" w:rsidRDefault="000514D8" w:rsidP="000514D8">
      <w:pPr>
        <w:spacing w:after="0" w:line="240" w:lineRule="auto"/>
        <w:rPr>
          <w:rFonts w:ascii="Arial" w:hAnsi="Arial" w:cs="Arial"/>
          <w:b/>
        </w:rPr>
      </w:pPr>
      <w:r w:rsidRPr="003C4B68">
        <w:rPr>
          <w:rFonts w:ascii="Arial" w:hAnsi="Arial" w:cs="Arial"/>
          <w:b/>
        </w:rPr>
        <w:t>MOTION CARRIED</w:t>
      </w:r>
    </w:p>
    <w:p w14:paraId="1769636F" w14:textId="411847A1" w:rsidR="000514D8" w:rsidRDefault="000514D8" w:rsidP="000514D8">
      <w:pPr>
        <w:spacing w:after="0" w:line="240" w:lineRule="auto"/>
        <w:rPr>
          <w:rFonts w:ascii="Arial" w:hAnsi="Arial" w:cs="Arial"/>
          <w:b/>
        </w:rPr>
      </w:pPr>
    </w:p>
    <w:p w14:paraId="5B80CF11" w14:textId="4706B777" w:rsidR="000514D8" w:rsidRPr="000514D8" w:rsidRDefault="000514D8" w:rsidP="000514D8">
      <w:pPr>
        <w:spacing w:after="0" w:line="240" w:lineRule="auto"/>
        <w:rPr>
          <w:rFonts w:ascii="Arial" w:hAnsi="Arial" w:cs="Arial"/>
          <w:bCs/>
        </w:rPr>
      </w:pPr>
      <w:r w:rsidRPr="000514D8">
        <w:rPr>
          <w:rFonts w:ascii="Arial" w:hAnsi="Arial" w:cs="Arial"/>
          <w:bCs/>
        </w:rPr>
        <w:t xml:space="preserve">Public Hearing closed at </w:t>
      </w:r>
      <w:r w:rsidR="00D114DB">
        <w:rPr>
          <w:rFonts w:ascii="Arial" w:hAnsi="Arial" w:cs="Arial"/>
          <w:bCs/>
        </w:rPr>
        <w:t>6</w:t>
      </w:r>
      <w:r w:rsidRPr="000514D8">
        <w:rPr>
          <w:rFonts w:ascii="Arial" w:hAnsi="Arial" w:cs="Arial"/>
          <w:bCs/>
        </w:rPr>
        <w:t>:0</w:t>
      </w:r>
      <w:r w:rsidR="00D114DB">
        <w:rPr>
          <w:rFonts w:ascii="Arial" w:hAnsi="Arial" w:cs="Arial"/>
          <w:bCs/>
        </w:rPr>
        <w:t>4</w:t>
      </w:r>
      <w:r w:rsidRPr="000514D8">
        <w:rPr>
          <w:rFonts w:ascii="Arial" w:hAnsi="Arial" w:cs="Arial"/>
          <w:bCs/>
        </w:rPr>
        <w:t xml:space="preserve"> p.m.</w:t>
      </w:r>
    </w:p>
    <w:p w14:paraId="06619E0D" w14:textId="77777777" w:rsidR="00102C9D" w:rsidRDefault="00102C9D" w:rsidP="00887695">
      <w:pPr>
        <w:tabs>
          <w:tab w:val="left" w:pos="900"/>
        </w:tabs>
        <w:spacing w:after="0" w:line="240" w:lineRule="auto"/>
        <w:rPr>
          <w:rFonts w:ascii="Arial" w:hAnsi="Arial" w:cs="Arial"/>
        </w:rPr>
      </w:pPr>
    </w:p>
    <w:p w14:paraId="69F90959" w14:textId="67781B89" w:rsidR="003314AA" w:rsidRDefault="00102C9D" w:rsidP="003314AA">
      <w:pPr>
        <w:pBdr>
          <w:bottom w:val="single" w:sz="4" w:space="1" w:color="auto"/>
        </w:pBdr>
        <w:spacing w:after="0" w:line="240" w:lineRule="auto"/>
        <w:rPr>
          <w:rFonts w:ascii="Arial" w:hAnsi="Arial" w:cs="Arial"/>
          <w:b/>
        </w:rPr>
      </w:pPr>
      <w:r>
        <w:rPr>
          <w:rFonts w:ascii="Arial" w:hAnsi="Arial" w:cs="Arial"/>
          <w:b/>
        </w:rPr>
        <w:t>APPROVE FISCAL YEAR 202</w:t>
      </w:r>
      <w:r w:rsidR="00D114DB">
        <w:rPr>
          <w:rFonts w:ascii="Arial" w:hAnsi="Arial" w:cs="Arial"/>
          <w:b/>
        </w:rPr>
        <w:t xml:space="preserve">6 </w:t>
      </w:r>
      <w:r>
        <w:rPr>
          <w:rFonts w:ascii="Arial" w:hAnsi="Arial" w:cs="Arial"/>
          <w:b/>
        </w:rPr>
        <w:t>DOWNTOWN DEVELOPMENT AUTHORITY BUDGET</w:t>
      </w:r>
    </w:p>
    <w:p w14:paraId="11E8971E" w14:textId="08A2E0A3" w:rsidR="003314AA" w:rsidRDefault="00D114DB" w:rsidP="00D114DB">
      <w:pPr>
        <w:tabs>
          <w:tab w:val="left" w:pos="2610"/>
        </w:tabs>
        <w:spacing w:after="0" w:line="240" w:lineRule="auto"/>
        <w:rPr>
          <w:rFonts w:ascii="Arial" w:hAnsi="Arial" w:cs="Arial"/>
          <w:b/>
        </w:rPr>
      </w:pPr>
      <w:r>
        <w:rPr>
          <w:rFonts w:ascii="Arial" w:hAnsi="Arial" w:cs="Arial"/>
          <w:b/>
        </w:rPr>
        <w:tab/>
      </w:r>
    </w:p>
    <w:p w14:paraId="22FA1013" w14:textId="073BBFA7" w:rsidR="003314AA" w:rsidRPr="00AA4A0D" w:rsidRDefault="00D114DB" w:rsidP="00AA4A0D">
      <w:pPr>
        <w:spacing w:after="0" w:line="240" w:lineRule="auto"/>
        <w:ind w:left="720"/>
        <w:rPr>
          <w:rFonts w:ascii="Arial" w:hAnsi="Arial" w:cs="Arial"/>
          <w:b/>
        </w:rPr>
      </w:pPr>
      <w:r>
        <w:rPr>
          <w:rFonts w:ascii="Arial" w:hAnsi="Arial" w:cs="Arial"/>
          <w:b/>
        </w:rPr>
        <w:t>Craig</w:t>
      </w:r>
      <w:r w:rsidR="00102C9D">
        <w:rPr>
          <w:rFonts w:ascii="Arial" w:hAnsi="Arial" w:cs="Arial"/>
          <w:b/>
        </w:rPr>
        <w:t xml:space="preserve"> </w:t>
      </w:r>
      <w:r w:rsidR="003314AA" w:rsidRPr="00AA4A0D">
        <w:rPr>
          <w:rFonts w:ascii="Arial" w:hAnsi="Arial" w:cs="Arial"/>
          <w:b/>
        </w:rPr>
        <w:t xml:space="preserve">moved, </w:t>
      </w:r>
      <w:r>
        <w:rPr>
          <w:rFonts w:ascii="Arial" w:hAnsi="Arial" w:cs="Arial"/>
          <w:b/>
        </w:rPr>
        <w:t>Dunckel</w:t>
      </w:r>
      <w:r w:rsidR="000514D8">
        <w:rPr>
          <w:rFonts w:ascii="Arial" w:hAnsi="Arial" w:cs="Arial"/>
          <w:b/>
        </w:rPr>
        <w:t xml:space="preserve"> </w:t>
      </w:r>
      <w:r w:rsidR="003314AA" w:rsidRPr="00AA4A0D">
        <w:rPr>
          <w:rFonts w:ascii="Arial" w:hAnsi="Arial" w:cs="Arial"/>
          <w:b/>
        </w:rPr>
        <w:t xml:space="preserve">supported, to </w:t>
      </w:r>
      <w:r w:rsidR="00102C9D">
        <w:rPr>
          <w:rFonts w:ascii="Arial" w:hAnsi="Arial" w:cs="Arial"/>
          <w:b/>
        </w:rPr>
        <w:t>approve the Fiscal Year 202</w:t>
      </w:r>
      <w:r>
        <w:rPr>
          <w:rFonts w:ascii="Arial" w:hAnsi="Arial" w:cs="Arial"/>
          <w:b/>
        </w:rPr>
        <w:t>6</w:t>
      </w:r>
      <w:r w:rsidR="00102C9D">
        <w:rPr>
          <w:rFonts w:ascii="Arial" w:hAnsi="Arial" w:cs="Arial"/>
          <w:b/>
        </w:rPr>
        <w:t xml:space="preserve"> Delhi Charter Township Downtown Development Authority Budget and to submit it to the Township Board of Trustees for approval.</w:t>
      </w:r>
    </w:p>
    <w:p w14:paraId="6E4768E3" w14:textId="77777777" w:rsidR="003314AA" w:rsidRDefault="003314AA" w:rsidP="003314AA">
      <w:pPr>
        <w:spacing w:after="0" w:line="240" w:lineRule="auto"/>
        <w:rPr>
          <w:rFonts w:ascii="Arial" w:hAnsi="Arial" w:cs="Arial"/>
        </w:rPr>
      </w:pPr>
    </w:p>
    <w:p w14:paraId="448FD150" w14:textId="77777777" w:rsidR="003314AA" w:rsidRDefault="003314AA" w:rsidP="003314AA">
      <w:pPr>
        <w:spacing w:after="0" w:line="240" w:lineRule="auto"/>
        <w:rPr>
          <w:rFonts w:ascii="Arial" w:hAnsi="Arial" w:cs="Arial"/>
        </w:rPr>
      </w:pPr>
      <w:r>
        <w:rPr>
          <w:rFonts w:ascii="Arial" w:hAnsi="Arial" w:cs="Arial"/>
        </w:rPr>
        <w:t>A Roll Call Vote was recorded as follows:</w:t>
      </w:r>
    </w:p>
    <w:p w14:paraId="5C5DC5D9" w14:textId="0F8C47B3" w:rsidR="003314AA" w:rsidRDefault="003314AA" w:rsidP="003314AA">
      <w:pPr>
        <w:tabs>
          <w:tab w:val="left" w:pos="900"/>
        </w:tabs>
        <w:spacing w:after="0" w:line="240" w:lineRule="auto"/>
        <w:rPr>
          <w:rFonts w:ascii="Arial" w:hAnsi="Arial" w:cs="Arial"/>
        </w:rPr>
      </w:pPr>
      <w:r>
        <w:rPr>
          <w:rFonts w:ascii="Arial" w:hAnsi="Arial" w:cs="Arial"/>
        </w:rPr>
        <w:t>Ayes:</w:t>
      </w:r>
      <w:r>
        <w:rPr>
          <w:rFonts w:ascii="Arial" w:hAnsi="Arial" w:cs="Arial"/>
        </w:rPr>
        <w:tab/>
      </w:r>
      <w:r w:rsidR="00D114DB">
        <w:rPr>
          <w:rFonts w:ascii="Arial" w:hAnsi="Arial" w:cs="Arial"/>
        </w:rPr>
        <w:t xml:space="preserve">Bachman, </w:t>
      </w:r>
      <w:r w:rsidR="0043550E">
        <w:rPr>
          <w:rFonts w:ascii="Arial" w:hAnsi="Arial" w:cs="Arial"/>
        </w:rPr>
        <w:t>Breier,</w:t>
      </w:r>
      <w:r>
        <w:rPr>
          <w:rFonts w:ascii="Arial" w:hAnsi="Arial" w:cs="Arial"/>
        </w:rPr>
        <w:t xml:space="preserve"> Craig,</w:t>
      </w:r>
      <w:r w:rsidR="00715641">
        <w:rPr>
          <w:rFonts w:ascii="Arial" w:hAnsi="Arial" w:cs="Arial"/>
        </w:rPr>
        <w:t xml:space="preserve"> Dunckel,</w:t>
      </w:r>
      <w:r>
        <w:rPr>
          <w:rFonts w:ascii="Arial" w:hAnsi="Arial" w:cs="Arial"/>
        </w:rPr>
        <w:t xml:space="preserve"> </w:t>
      </w:r>
      <w:r w:rsidR="00D114DB">
        <w:rPr>
          <w:rFonts w:ascii="Arial" w:hAnsi="Arial" w:cs="Arial"/>
        </w:rPr>
        <w:t>Fauser</w:t>
      </w:r>
      <w:r>
        <w:rPr>
          <w:rFonts w:ascii="Arial" w:hAnsi="Arial" w:cs="Arial"/>
        </w:rPr>
        <w:t xml:space="preserve">, </w:t>
      </w:r>
      <w:r w:rsidR="00102C9D">
        <w:rPr>
          <w:rFonts w:ascii="Arial" w:hAnsi="Arial" w:cs="Arial"/>
        </w:rPr>
        <w:t xml:space="preserve">Leighton, </w:t>
      </w:r>
      <w:r w:rsidR="00D114DB">
        <w:rPr>
          <w:rFonts w:ascii="Arial" w:hAnsi="Arial" w:cs="Arial"/>
        </w:rPr>
        <w:t>Montemayor</w:t>
      </w:r>
      <w:r w:rsidR="001768AB">
        <w:rPr>
          <w:rFonts w:ascii="Arial" w:hAnsi="Arial" w:cs="Arial"/>
        </w:rPr>
        <w:t xml:space="preserve"> </w:t>
      </w:r>
    </w:p>
    <w:p w14:paraId="147C033B" w14:textId="446B8B90" w:rsidR="003314AA" w:rsidRDefault="003314AA" w:rsidP="003314AA">
      <w:pPr>
        <w:tabs>
          <w:tab w:val="left" w:pos="900"/>
        </w:tabs>
        <w:spacing w:after="0" w:line="240" w:lineRule="auto"/>
        <w:rPr>
          <w:rFonts w:ascii="Arial" w:hAnsi="Arial" w:cs="Arial"/>
        </w:rPr>
      </w:pPr>
      <w:r>
        <w:rPr>
          <w:rFonts w:ascii="Arial" w:hAnsi="Arial" w:cs="Arial"/>
        </w:rPr>
        <w:t>Absent:</w:t>
      </w:r>
      <w:r>
        <w:rPr>
          <w:rFonts w:ascii="Arial" w:hAnsi="Arial" w:cs="Arial"/>
        </w:rPr>
        <w:tab/>
      </w:r>
      <w:r w:rsidR="00D114DB">
        <w:rPr>
          <w:rFonts w:ascii="Arial" w:hAnsi="Arial" w:cs="Arial"/>
        </w:rPr>
        <w:t>Miller</w:t>
      </w:r>
    </w:p>
    <w:p w14:paraId="7494A966" w14:textId="77777777" w:rsidR="003314AA" w:rsidRPr="00887695" w:rsidRDefault="003314AA" w:rsidP="003314AA">
      <w:pPr>
        <w:tabs>
          <w:tab w:val="left" w:pos="900"/>
        </w:tabs>
        <w:spacing w:after="0" w:line="240" w:lineRule="auto"/>
        <w:rPr>
          <w:rFonts w:ascii="Arial" w:hAnsi="Arial" w:cs="Arial"/>
          <w:b/>
        </w:rPr>
      </w:pPr>
      <w:r w:rsidRPr="00887695">
        <w:rPr>
          <w:rFonts w:ascii="Arial" w:hAnsi="Arial" w:cs="Arial"/>
          <w:b/>
        </w:rPr>
        <w:t>MOTION CARRIED</w:t>
      </w:r>
    </w:p>
    <w:p w14:paraId="0633AC63" w14:textId="77777777" w:rsidR="003314AA" w:rsidRDefault="003314AA" w:rsidP="003314AA">
      <w:pPr>
        <w:spacing w:after="0" w:line="240" w:lineRule="auto"/>
        <w:rPr>
          <w:rFonts w:ascii="Arial" w:hAnsi="Arial" w:cs="Arial"/>
        </w:rPr>
      </w:pPr>
    </w:p>
    <w:p w14:paraId="07690F09" w14:textId="7F592B44" w:rsidR="003314AA" w:rsidRDefault="003314AA" w:rsidP="00AA4A0D">
      <w:pPr>
        <w:pBdr>
          <w:bottom w:val="single" w:sz="4" w:space="1" w:color="auto"/>
        </w:pBdr>
        <w:spacing w:after="0" w:line="240" w:lineRule="auto"/>
        <w:rPr>
          <w:rFonts w:ascii="Arial" w:hAnsi="Arial" w:cs="Arial"/>
          <w:b/>
        </w:rPr>
      </w:pPr>
      <w:r>
        <w:rPr>
          <w:rFonts w:ascii="Arial" w:hAnsi="Arial" w:cs="Arial"/>
          <w:b/>
        </w:rPr>
        <w:t>APPROVAL</w:t>
      </w:r>
      <w:r w:rsidR="00D114DB">
        <w:rPr>
          <w:rFonts w:ascii="Arial" w:hAnsi="Arial" w:cs="Arial"/>
          <w:b/>
        </w:rPr>
        <w:t xml:space="preserve"> OF</w:t>
      </w:r>
      <w:r>
        <w:rPr>
          <w:rFonts w:ascii="Arial" w:hAnsi="Arial" w:cs="Arial"/>
          <w:b/>
        </w:rPr>
        <w:t xml:space="preserve"> </w:t>
      </w:r>
      <w:r w:rsidR="00102C9D">
        <w:rPr>
          <w:rFonts w:ascii="Arial" w:hAnsi="Arial" w:cs="Arial"/>
          <w:b/>
        </w:rPr>
        <w:t>202</w:t>
      </w:r>
      <w:r w:rsidR="00D114DB">
        <w:rPr>
          <w:rFonts w:ascii="Arial" w:hAnsi="Arial" w:cs="Arial"/>
          <w:b/>
        </w:rPr>
        <w:t>6</w:t>
      </w:r>
      <w:r w:rsidR="00102C9D">
        <w:rPr>
          <w:rFonts w:ascii="Arial" w:hAnsi="Arial" w:cs="Arial"/>
          <w:b/>
        </w:rPr>
        <w:t xml:space="preserve"> BOARD MEETING DATE CALENDAR</w:t>
      </w:r>
    </w:p>
    <w:p w14:paraId="6472812B" w14:textId="77777777" w:rsidR="003314AA" w:rsidRDefault="003314AA" w:rsidP="003314AA">
      <w:pPr>
        <w:spacing w:after="0" w:line="240" w:lineRule="auto"/>
        <w:rPr>
          <w:rFonts w:ascii="Arial" w:hAnsi="Arial" w:cs="Arial"/>
          <w:b/>
        </w:rPr>
      </w:pPr>
    </w:p>
    <w:p w14:paraId="17D2319B" w14:textId="7FC99CFB" w:rsidR="003314AA" w:rsidRPr="00AA4A0D" w:rsidRDefault="00D114DB" w:rsidP="00AA4A0D">
      <w:pPr>
        <w:spacing w:after="0" w:line="240" w:lineRule="auto"/>
        <w:ind w:left="720"/>
        <w:rPr>
          <w:rFonts w:ascii="Arial" w:hAnsi="Arial" w:cs="Arial"/>
          <w:b/>
        </w:rPr>
      </w:pPr>
      <w:r>
        <w:rPr>
          <w:rFonts w:ascii="Arial" w:hAnsi="Arial" w:cs="Arial"/>
          <w:b/>
        </w:rPr>
        <w:t>Craig</w:t>
      </w:r>
      <w:r w:rsidR="00102C9D">
        <w:rPr>
          <w:rFonts w:ascii="Arial" w:hAnsi="Arial" w:cs="Arial"/>
          <w:b/>
        </w:rPr>
        <w:t xml:space="preserve"> moved</w:t>
      </w:r>
      <w:r w:rsidR="003314AA" w:rsidRPr="00AA4A0D">
        <w:rPr>
          <w:rFonts w:ascii="Arial" w:hAnsi="Arial" w:cs="Arial"/>
          <w:b/>
        </w:rPr>
        <w:t xml:space="preserve">, </w:t>
      </w:r>
      <w:r>
        <w:rPr>
          <w:rFonts w:ascii="Arial" w:hAnsi="Arial" w:cs="Arial"/>
          <w:b/>
        </w:rPr>
        <w:t>Fauser</w:t>
      </w:r>
      <w:r w:rsidR="001768AB">
        <w:rPr>
          <w:rFonts w:ascii="Arial" w:hAnsi="Arial" w:cs="Arial"/>
          <w:b/>
        </w:rPr>
        <w:t xml:space="preserve"> </w:t>
      </w:r>
      <w:r w:rsidR="003314AA" w:rsidRPr="00AA4A0D">
        <w:rPr>
          <w:rFonts w:ascii="Arial" w:hAnsi="Arial" w:cs="Arial"/>
          <w:b/>
        </w:rPr>
        <w:t xml:space="preserve">supported, to approve the </w:t>
      </w:r>
      <w:r w:rsidR="00102C9D">
        <w:rPr>
          <w:rFonts w:ascii="Arial" w:hAnsi="Arial" w:cs="Arial"/>
          <w:b/>
        </w:rPr>
        <w:t xml:space="preserve">Delhi Charter Township Downtown Development Authority meeting dates </w:t>
      </w:r>
      <w:r w:rsidR="00715641">
        <w:rPr>
          <w:rFonts w:ascii="Arial" w:hAnsi="Arial" w:cs="Arial"/>
          <w:b/>
        </w:rPr>
        <w:t xml:space="preserve">and times </w:t>
      </w:r>
      <w:r w:rsidR="00102C9D">
        <w:rPr>
          <w:rFonts w:ascii="Arial" w:hAnsi="Arial" w:cs="Arial"/>
          <w:b/>
        </w:rPr>
        <w:t>for 202</w:t>
      </w:r>
      <w:r>
        <w:rPr>
          <w:rFonts w:ascii="Arial" w:hAnsi="Arial" w:cs="Arial"/>
          <w:b/>
        </w:rPr>
        <w:t>6</w:t>
      </w:r>
      <w:r w:rsidR="00102C9D">
        <w:rPr>
          <w:rFonts w:ascii="Arial" w:hAnsi="Arial" w:cs="Arial"/>
          <w:b/>
        </w:rPr>
        <w:t>.</w:t>
      </w:r>
    </w:p>
    <w:p w14:paraId="75C5B8C2" w14:textId="77777777" w:rsidR="003314AA" w:rsidRDefault="003314AA" w:rsidP="003314AA">
      <w:pPr>
        <w:spacing w:after="0" w:line="240" w:lineRule="auto"/>
        <w:rPr>
          <w:rFonts w:ascii="Arial" w:hAnsi="Arial" w:cs="Arial"/>
        </w:rPr>
      </w:pPr>
    </w:p>
    <w:p w14:paraId="6A304C07" w14:textId="77777777" w:rsidR="00D114DB" w:rsidRDefault="00D114DB" w:rsidP="00D114DB">
      <w:pPr>
        <w:spacing w:after="0" w:line="240" w:lineRule="auto"/>
        <w:rPr>
          <w:rFonts w:ascii="Arial" w:hAnsi="Arial" w:cs="Arial"/>
        </w:rPr>
      </w:pPr>
      <w:r w:rsidRPr="003C4B68">
        <w:rPr>
          <w:rFonts w:ascii="Arial" w:hAnsi="Arial" w:cs="Arial"/>
        </w:rPr>
        <w:t>A Voice Poll Vote was recorded as follows: All Ayes</w:t>
      </w:r>
    </w:p>
    <w:p w14:paraId="59E1915E" w14:textId="77777777" w:rsidR="00D114DB" w:rsidRDefault="00D114DB" w:rsidP="00D114DB">
      <w:pPr>
        <w:spacing w:after="0" w:line="240" w:lineRule="auto"/>
        <w:rPr>
          <w:rFonts w:ascii="Arial" w:hAnsi="Arial" w:cs="Arial"/>
        </w:rPr>
      </w:pPr>
      <w:r>
        <w:rPr>
          <w:rFonts w:ascii="Arial" w:hAnsi="Arial" w:cs="Arial"/>
        </w:rPr>
        <w:t>Absent: Miller</w:t>
      </w:r>
    </w:p>
    <w:p w14:paraId="3D92A169" w14:textId="77777777" w:rsidR="00D114DB" w:rsidRDefault="00D114DB" w:rsidP="00D114DB">
      <w:pPr>
        <w:spacing w:after="0" w:line="240" w:lineRule="auto"/>
        <w:rPr>
          <w:rFonts w:ascii="Arial" w:hAnsi="Arial" w:cs="Arial"/>
          <w:b/>
        </w:rPr>
      </w:pPr>
      <w:r w:rsidRPr="003C4B68">
        <w:rPr>
          <w:rFonts w:ascii="Arial" w:hAnsi="Arial" w:cs="Arial"/>
          <w:b/>
        </w:rPr>
        <w:t>MOTION CARRIED</w:t>
      </w:r>
    </w:p>
    <w:p w14:paraId="71BC1649" w14:textId="57AFD745" w:rsidR="00715641" w:rsidRDefault="00715641" w:rsidP="00102C9D">
      <w:pPr>
        <w:tabs>
          <w:tab w:val="left" w:pos="900"/>
        </w:tabs>
        <w:spacing w:after="0" w:line="240" w:lineRule="auto"/>
        <w:rPr>
          <w:rFonts w:ascii="Arial" w:hAnsi="Arial" w:cs="Arial"/>
          <w:b/>
        </w:rPr>
      </w:pPr>
    </w:p>
    <w:p w14:paraId="0186932C" w14:textId="393A507E" w:rsidR="00715641" w:rsidRDefault="00D114DB" w:rsidP="00715641">
      <w:pPr>
        <w:pBdr>
          <w:bottom w:val="single" w:sz="4" w:space="1" w:color="auto"/>
        </w:pBdr>
        <w:spacing w:after="0" w:line="240" w:lineRule="auto"/>
        <w:rPr>
          <w:rFonts w:ascii="Arial" w:hAnsi="Arial" w:cs="Arial"/>
          <w:b/>
        </w:rPr>
      </w:pPr>
      <w:r>
        <w:rPr>
          <w:rFonts w:ascii="Arial" w:hAnsi="Arial" w:cs="Arial"/>
          <w:b/>
        </w:rPr>
        <w:t xml:space="preserve">HARRY AMMON RESIGNATION </w:t>
      </w:r>
    </w:p>
    <w:p w14:paraId="22C8A7AC" w14:textId="6B38EA10" w:rsidR="00715641" w:rsidRDefault="00715641" w:rsidP="00715641">
      <w:pPr>
        <w:spacing w:after="0" w:line="240" w:lineRule="auto"/>
        <w:rPr>
          <w:rFonts w:ascii="Arial" w:hAnsi="Arial" w:cs="Arial"/>
          <w:b/>
        </w:rPr>
      </w:pPr>
    </w:p>
    <w:p w14:paraId="78BC7E8E" w14:textId="2BD096D4" w:rsidR="003314AA" w:rsidRPr="00FA31BB" w:rsidRDefault="00E9124E" w:rsidP="00FA31BB">
      <w:pPr>
        <w:spacing w:line="252" w:lineRule="exact"/>
        <w:ind w:right="-180"/>
        <w:rPr>
          <w:rFonts w:ascii="Arial" w:hAnsi="Arial" w:cs="Arial"/>
          <w:b/>
        </w:rPr>
      </w:pPr>
      <w:r w:rsidRPr="006E0E08">
        <w:rPr>
          <w:rFonts w:ascii="Arial" w:hAnsi="Arial" w:cs="Arial"/>
          <w:bCs/>
        </w:rPr>
        <w:t xml:space="preserve">DDA Executive Director Howard Haas reviewed </w:t>
      </w:r>
      <w:r w:rsidR="00790F8C">
        <w:rPr>
          <w:rFonts w:ascii="Arial" w:hAnsi="Arial" w:cs="Arial"/>
          <w:bCs/>
        </w:rPr>
        <w:t>Harry Ammon’s</w:t>
      </w:r>
      <w:r w:rsidRPr="006E0E08">
        <w:rPr>
          <w:rFonts w:ascii="Arial" w:hAnsi="Arial" w:cs="Arial"/>
          <w:bCs/>
        </w:rPr>
        <w:t xml:space="preserve"> resignation. He thanked </w:t>
      </w:r>
      <w:r w:rsidR="00790F8C">
        <w:rPr>
          <w:rFonts w:ascii="Arial" w:hAnsi="Arial" w:cs="Arial"/>
          <w:bCs/>
        </w:rPr>
        <w:t>him</w:t>
      </w:r>
      <w:r w:rsidRPr="006E0E08">
        <w:rPr>
          <w:rFonts w:ascii="Arial" w:hAnsi="Arial" w:cs="Arial"/>
          <w:bCs/>
        </w:rPr>
        <w:t xml:space="preserve"> for </w:t>
      </w:r>
      <w:r w:rsidR="00790F8C">
        <w:rPr>
          <w:rFonts w:ascii="Arial" w:hAnsi="Arial" w:cs="Arial"/>
          <w:bCs/>
        </w:rPr>
        <w:t>his</w:t>
      </w:r>
      <w:r w:rsidRPr="006E0E08">
        <w:rPr>
          <w:rFonts w:ascii="Arial" w:hAnsi="Arial" w:cs="Arial"/>
          <w:bCs/>
        </w:rPr>
        <w:t xml:space="preserve"> </w:t>
      </w:r>
      <w:r w:rsidR="00790F8C">
        <w:rPr>
          <w:rFonts w:ascii="Arial" w:hAnsi="Arial" w:cs="Arial"/>
          <w:bCs/>
        </w:rPr>
        <w:t>ten</w:t>
      </w:r>
      <w:r w:rsidRPr="006E0E08">
        <w:rPr>
          <w:rFonts w:ascii="Arial" w:hAnsi="Arial" w:cs="Arial"/>
          <w:bCs/>
        </w:rPr>
        <w:t xml:space="preserve"> years of service to the DDA</w:t>
      </w:r>
      <w:r w:rsidR="00790F8C">
        <w:rPr>
          <w:rFonts w:ascii="Arial" w:hAnsi="Arial" w:cs="Arial"/>
          <w:bCs/>
        </w:rPr>
        <w:t>, as well as several years of service to Delhi Township as a whole</w:t>
      </w:r>
      <w:r w:rsidRPr="006E0E08">
        <w:rPr>
          <w:rFonts w:ascii="Arial" w:hAnsi="Arial" w:cs="Arial"/>
          <w:bCs/>
        </w:rPr>
        <w:t>.</w:t>
      </w:r>
    </w:p>
    <w:p w14:paraId="724FFCDA" w14:textId="77777777" w:rsidR="00887695" w:rsidRPr="00F15596" w:rsidRDefault="00F15596" w:rsidP="00A4430D">
      <w:pPr>
        <w:pBdr>
          <w:bottom w:val="single" w:sz="4" w:space="1" w:color="auto"/>
        </w:pBdr>
        <w:spacing w:after="0" w:line="240" w:lineRule="auto"/>
        <w:rPr>
          <w:rFonts w:ascii="Arial" w:hAnsi="Arial" w:cs="Arial"/>
          <w:b/>
        </w:rPr>
      </w:pPr>
      <w:r w:rsidRPr="00F15596">
        <w:rPr>
          <w:rFonts w:ascii="Arial" w:hAnsi="Arial" w:cs="Arial"/>
          <w:b/>
        </w:rPr>
        <w:t>REPORTS</w:t>
      </w:r>
    </w:p>
    <w:p w14:paraId="01A42D5D" w14:textId="77777777" w:rsidR="00F15596" w:rsidRPr="003C4B68" w:rsidRDefault="00F15596" w:rsidP="004E2A70">
      <w:pPr>
        <w:spacing w:after="0" w:line="240" w:lineRule="auto"/>
        <w:rPr>
          <w:rFonts w:ascii="Arial" w:hAnsi="Arial" w:cs="Arial"/>
          <w:b/>
          <w:u w:val="single"/>
        </w:rPr>
      </w:pPr>
    </w:p>
    <w:p w14:paraId="126CE722" w14:textId="77777777" w:rsidR="00490337" w:rsidRPr="003C4B68" w:rsidRDefault="00020137" w:rsidP="004E2A70">
      <w:pPr>
        <w:spacing w:after="0" w:line="240" w:lineRule="auto"/>
        <w:rPr>
          <w:rFonts w:ascii="Arial" w:hAnsi="Arial" w:cs="Arial"/>
          <w:b/>
          <w:u w:val="single"/>
        </w:rPr>
      </w:pPr>
      <w:r>
        <w:rPr>
          <w:rFonts w:ascii="Arial" w:hAnsi="Arial" w:cs="Arial"/>
          <w:b/>
          <w:u w:val="single"/>
        </w:rPr>
        <w:t xml:space="preserve">Executive </w:t>
      </w:r>
      <w:r w:rsidR="00490337" w:rsidRPr="003C4B68">
        <w:rPr>
          <w:rFonts w:ascii="Arial" w:hAnsi="Arial" w:cs="Arial"/>
          <w:b/>
          <w:u w:val="single"/>
        </w:rPr>
        <w:t>Director</w:t>
      </w:r>
    </w:p>
    <w:p w14:paraId="76EBCC7B" w14:textId="77777777" w:rsidR="00D43AB2" w:rsidRPr="003C4B68" w:rsidRDefault="00D43AB2" w:rsidP="00B637C5">
      <w:pPr>
        <w:spacing w:after="0" w:line="240" w:lineRule="auto"/>
        <w:rPr>
          <w:rFonts w:ascii="Arial" w:hAnsi="Arial" w:cs="Arial"/>
        </w:rPr>
      </w:pPr>
    </w:p>
    <w:p w14:paraId="2CEE6BA5" w14:textId="68BA2681" w:rsidR="00C86560" w:rsidRDefault="00020137" w:rsidP="004E2A70">
      <w:pPr>
        <w:spacing w:after="0" w:line="240" w:lineRule="auto"/>
        <w:rPr>
          <w:rFonts w:ascii="Arial" w:hAnsi="Arial" w:cs="Arial"/>
        </w:rPr>
      </w:pPr>
      <w:r>
        <w:rPr>
          <w:rFonts w:ascii="Arial" w:hAnsi="Arial" w:cs="Arial"/>
        </w:rPr>
        <w:t>Mr. Haas repor</w:t>
      </w:r>
      <w:r w:rsidR="00790F8C">
        <w:rPr>
          <w:rFonts w:ascii="Arial" w:hAnsi="Arial" w:cs="Arial"/>
        </w:rPr>
        <w:t xml:space="preserve">ts that he has spent the last few months with several developers on potential </w:t>
      </w:r>
      <w:r w:rsidR="000E348B">
        <w:rPr>
          <w:rFonts w:ascii="Arial" w:hAnsi="Arial" w:cs="Arial"/>
        </w:rPr>
        <w:t xml:space="preserve">redevelopment </w:t>
      </w:r>
      <w:r w:rsidR="00256AE6">
        <w:rPr>
          <w:rFonts w:ascii="Arial" w:hAnsi="Arial" w:cs="Arial"/>
        </w:rPr>
        <w:t>projects and</w:t>
      </w:r>
      <w:r w:rsidR="00790F8C">
        <w:rPr>
          <w:rFonts w:ascii="Arial" w:hAnsi="Arial" w:cs="Arial"/>
        </w:rPr>
        <w:t xml:space="preserve"> is hoping t</w:t>
      </w:r>
      <w:r w:rsidR="00256AE6">
        <w:rPr>
          <w:rFonts w:ascii="Arial" w:hAnsi="Arial" w:cs="Arial"/>
        </w:rPr>
        <w:t xml:space="preserve">o provide more information </w:t>
      </w:r>
      <w:r w:rsidR="000E348B">
        <w:rPr>
          <w:rFonts w:ascii="Arial" w:hAnsi="Arial" w:cs="Arial"/>
        </w:rPr>
        <w:t>when able</w:t>
      </w:r>
      <w:r w:rsidR="00256AE6">
        <w:rPr>
          <w:rFonts w:ascii="Arial" w:hAnsi="Arial" w:cs="Arial"/>
        </w:rPr>
        <w:t>. Mr. Haas also relays that the equipment being stored behind the Quality Dairy on Aurelius belongs to the Hydaker-Wheatlake Company, as they are completing work for Consumers Power and need</w:t>
      </w:r>
      <w:r w:rsidR="000E348B">
        <w:rPr>
          <w:rFonts w:ascii="Arial" w:hAnsi="Arial" w:cs="Arial"/>
        </w:rPr>
        <w:t xml:space="preserve"> </w:t>
      </w:r>
      <w:r w:rsidR="00256AE6">
        <w:rPr>
          <w:rFonts w:ascii="Arial" w:hAnsi="Arial" w:cs="Arial"/>
        </w:rPr>
        <w:t xml:space="preserve">a safe spot to store their equipment and vehicles. The company has agreed to level and seed the lot when they are finished. Lastly, Haas reports that he is currently working with the architect </w:t>
      </w:r>
      <w:r w:rsidR="000E348B">
        <w:rPr>
          <w:rFonts w:ascii="Arial" w:hAnsi="Arial" w:cs="Arial"/>
        </w:rPr>
        <w:t xml:space="preserve">with </w:t>
      </w:r>
      <w:r w:rsidR="00256AE6">
        <w:rPr>
          <w:rFonts w:ascii="Arial" w:hAnsi="Arial" w:cs="Arial"/>
        </w:rPr>
        <w:t xml:space="preserve">responses from the Site Plan Review regarding the annex building at the Farmers Market. </w:t>
      </w:r>
    </w:p>
    <w:p w14:paraId="099A9AD2" w14:textId="77777777" w:rsidR="00256AE6" w:rsidRDefault="00256AE6" w:rsidP="004E2A70">
      <w:pPr>
        <w:spacing w:after="0" w:line="240" w:lineRule="auto"/>
        <w:rPr>
          <w:rFonts w:ascii="Arial" w:hAnsi="Arial" w:cs="Arial"/>
          <w:b/>
          <w:u w:val="single"/>
        </w:rPr>
      </w:pPr>
    </w:p>
    <w:p w14:paraId="294D9CF0" w14:textId="77777777" w:rsidR="001024C6" w:rsidRPr="003C4B68" w:rsidRDefault="00772465" w:rsidP="004E2A70">
      <w:pPr>
        <w:spacing w:after="0" w:line="240" w:lineRule="auto"/>
        <w:rPr>
          <w:rFonts w:ascii="Arial" w:hAnsi="Arial" w:cs="Arial"/>
          <w:b/>
          <w:u w:val="single"/>
        </w:rPr>
      </w:pPr>
      <w:r w:rsidRPr="003C4B68">
        <w:rPr>
          <w:rFonts w:ascii="Arial" w:hAnsi="Arial" w:cs="Arial"/>
          <w:b/>
          <w:u w:val="single"/>
        </w:rPr>
        <w:t>Advertising &amp; Marketing Committee</w:t>
      </w:r>
    </w:p>
    <w:p w14:paraId="3BA67FFA" w14:textId="77777777" w:rsidR="00256AE6" w:rsidRPr="003C4B68" w:rsidRDefault="00256AE6" w:rsidP="00256AE6">
      <w:pPr>
        <w:spacing w:after="0" w:line="240" w:lineRule="auto"/>
        <w:rPr>
          <w:rFonts w:ascii="Arial" w:hAnsi="Arial" w:cs="Arial"/>
          <w:b/>
          <w:u w:val="single"/>
        </w:rPr>
      </w:pPr>
    </w:p>
    <w:p w14:paraId="7D886CEA" w14:textId="77777777" w:rsidR="00256AE6" w:rsidRDefault="00256AE6" w:rsidP="00256AE6">
      <w:pPr>
        <w:spacing w:after="0" w:line="240" w:lineRule="auto"/>
        <w:rPr>
          <w:rFonts w:ascii="Arial" w:hAnsi="Arial" w:cs="Arial"/>
        </w:rPr>
      </w:pPr>
      <w:r>
        <w:rPr>
          <w:rFonts w:ascii="Arial" w:hAnsi="Arial" w:cs="Arial"/>
        </w:rPr>
        <w:t xml:space="preserve">Executive Director Howard Haas has substituted for David Leighton, who was unable to attend today’s Advertising and Marketing meeting. </w:t>
      </w:r>
    </w:p>
    <w:p w14:paraId="505AE368" w14:textId="77777777" w:rsidR="00256AE6" w:rsidRDefault="00256AE6" w:rsidP="00256AE6">
      <w:pPr>
        <w:spacing w:after="0" w:line="240" w:lineRule="auto"/>
        <w:rPr>
          <w:rFonts w:ascii="Arial" w:hAnsi="Arial" w:cs="Arial"/>
        </w:rPr>
      </w:pPr>
    </w:p>
    <w:p w14:paraId="3B36AFD0" w14:textId="0CAD48DA" w:rsidR="00256AE6" w:rsidRDefault="000E348B" w:rsidP="00256AE6">
      <w:pPr>
        <w:spacing w:after="0" w:line="240" w:lineRule="auto"/>
        <w:rPr>
          <w:rFonts w:ascii="Arial" w:hAnsi="Arial" w:cs="Arial"/>
        </w:rPr>
      </w:pPr>
      <w:r>
        <w:rPr>
          <w:rFonts w:ascii="Arial" w:hAnsi="Arial" w:cs="Arial"/>
        </w:rPr>
        <w:t xml:space="preserve">Mr. Haas is pleased to report the DDA’s Advertising has seen an incredible increase in numbers from the previous years. Haas states that in 2025, the DDA has received 2.69 million Ad Impressions (up 111% over 2024) and has reached a total of 431,000 people (up 145% over 2024.) Haas also reports Facebook and Instagram saw a 50% increase in Engagement Rate per Session, compared to January-October 2024. </w:t>
      </w:r>
    </w:p>
    <w:p w14:paraId="598B35F5" w14:textId="4CA1E519" w:rsidR="001F6626" w:rsidRDefault="001F6626" w:rsidP="004E2A70">
      <w:pPr>
        <w:spacing w:after="0" w:line="240" w:lineRule="auto"/>
        <w:rPr>
          <w:rFonts w:ascii="Arial" w:hAnsi="Arial" w:cs="Arial"/>
        </w:rPr>
      </w:pPr>
    </w:p>
    <w:p w14:paraId="05DD4DDC" w14:textId="77777777" w:rsidR="001F6626" w:rsidRDefault="001F6626" w:rsidP="004E2A70">
      <w:pPr>
        <w:pStyle w:val="BodyText"/>
        <w:tabs>
          <w:tab w:val="left" w:pos="0"/>
        </w:tabs>
        <w:jc w:val="left"/>
        <w:rPr>
          <w:rFonts w:ascii="Arial" w:hAnsi="Arial" w:cs="Arial"/>
          <w:b/>
          <w:sz w:val="22"/>
          <w:szCs w:val="22"/>
          <w:u w:val="single"/>
        </w:rPr>
      </w:pPr>
    </w:p>
    <w:p w14:paraId="3233E8C7" w14:textId="77777777" w:rsidR="001F6626" w:rsidRDefault="001F6626" w:rsidP="004E2A70">
      <w:pPr>
        <w:pStyle w:val="BodyText"/>
        <w:tabs>
          <w:tab w:val="left" w:pos="0"/>
        </w:tabs>
        <w:jc w:val="left"/>
        <w:rPr>
          <w:rFonts w:ascii="Arial" w:hAnsi="Arial" w:cs="Arial"/>
          <w:b/>
          <w:sz w:val="22"/>
          <w:szCs w:val="22"/>
          <w:u w:val="single"/>
        </w:rPr>
      </w:pPr>
    </w:p>
    <w:p w14:paraId="25EB9915" w14:textId="1600A7D9" w:rsidR="001F6626" w:rsidRDefault="004E2A70" w:rsidP="004E2A70">
      <w:pPr>
        <w:pStyle w:val="BodyText"/>
        <w:tabs>
          <w:tab w:val="left" w:pos="0"/>
        </w:tabs>
        <w:jc w:val="left"/>
        <w:rPr>
          <w:rFonts w:ascii="Arial" w:hAnsi="Arial" w:cs="Arial"/>
          <w:b/>
          <w:sz w:val="22"/>
          <w:szCs w:val="22"/>
          <w:u w:val="single"/>
        </w:rPr>
      </w:pPr>
      <w:r w:rsidRPr="003C4B68">
        <w:rPr>
          <w:rFonts w:ascii="Arial" w:hAnsi="Arial" w:cs="Arial"/>
          <w:b/>
          <w:sz w:val="22"/>
          <w:szCs w:val="22"/>
          <w:u w:val="single"/>
        </w:rPr>
        <w:t>Planning Commission</w:t>
      </w:r>
    </w:p>
    <w:p w14:paraId="4C0BF855" w14:textId="2A2E82ED" w:rsidR="001F6626" w:rsidRDefault="001F6626" w:rsidP="004E2A70">
      <w:pPr>
        <w:pStyle w:val="BodyText"/>
        <w:tabs>
          <w:tab w:val="left" w:pos="0"/>
        </w:tabs>
        <w:jc w:val="left"/>
        <w:rPr>
          <w:rFonts w:ascii="Arial" w:hAnsi="Arial" w:cs="Arial"/>
          <w:b/>
          <w:sz w:val="22"/>
          <w:szCs w:val="22"/>
          <w:u w:val="single"/>
        </w:rPr>
      </w:pPr>
    </w:p>
    <w:p w14:paraId="621D35EF" w14:textId="6C5E5F22" w:rsidR="00FD57D5" w:rsidRPr="001F6626" w:rsidRDefault="000E348B" w:rsidP="00D91F03">
      <w:pPr>
        <w:pStyle w:val="BodyText"/>
        <w:tabs>
          <w:tab w:val="left" w:pos="0"/>
        </w:tabs>
        <w:jc w:val="left"/>
        <w:rPr>
          <w:rFonts w:ascii="Arial" w:hAnsi="Arial" w:cs="Arial"/>
          <w:bCs/>
          <w:sz w:val="22"/>
          <w:szCs w:val="22"/>
        </w:rPr>
      </w:pPr>
      <w:r>
        <w:rPr>
          <w:rFonts w:ascii="Arial" w:hAnsi="Arial" w:cs="Arial"/>
          <w:bCs/>
          <w:sz w:val="22"/>
          <w:szCs w:val="22"/>
        </w:rPr>
        <w:t xml:space="preserve">Rita Craig reports that the Planning Commission met last night and approved the final site plan for the new Lansing Urgent Care on </w:t>
      </w:r>
      <w:r w:rsidR="00FA31BB">
        <w:rPr>
          <w:rFonts w:ascii="Arial" w:hAnsi="Arial" w:cs="Arial"/>
          <w:bCs/>
          <w:sz w:val="22"/>
          <w:szCs w:val="22"/>
        </w:rPr>
        <w:t>Cedar Street</w:t>
      </w:r>
      <w:r>
        <w:rPr>
          <w:rFonts w:ascii="Arial" w:hAnsi="Arial" w:cs="Arial"/>
          <w:bCs/>
          <w:sz w:val="22"/>
          <w:szCs w:val="22"/>
        </w:rPr>
        <w:t xml:space="preserve">. Ms. Craig also reports a rezoning request for the North-West intersection at Holt and College Road. </w:t>
      </w:r>
    </w:p>
    <w:p w14:paraId="5E5B2E2A" w14:textId="77777777" w:rsidR="00FD57D5" w:rsidRDefault="00FD57D5" w:rsidP="004E2A70">
      <w:pPr>
        <w:spacing w:after="0" w:line="240" w:lineRule="auto"/>
        <w:rPr>
          <w:rFonts w:ascii="Arial" w:hAnsi="Arial" w:cs="Arial"/>
          <w:b/>
          <w:u w:val="single"/>
        </w:rPr>
      </w:pPr>
    </w:p>
    <w:p w14:paraId="7BCF0AF0" w14:textId="15AB0E95" w:rsidR="004E2A70" w:rsidRPr="003C4B68" w:rsidRDefault="004E2A70" w:rsidP="004E2A70">
      <w:pPr>
        <w:spacing w:after="0" w:line="240" w:lineRule="auto"/>
        <w:rPr>
          <w:rFonts w:ascii="Arial" w:hAnsi="Arial" w:cs="Arial"/>
        </w:rPr>
      </w:pPr>
      <w:r w:rsidRPr="003C4B68">
        <w:rPr>
          <w:rFonts w:ascii="Arial" w:hAnsi="Arial" w:cs="Arial"/>
          <w:b/>
          <w:u w:val="single"/>
        </w:rPr>
        <w:t>Supervisor</w:t>
      </w:r>
    </w:p>
    <w:p w14:paraId="50E384A2" w14:textId="77777777" w:rsidR="00A97621" w:rsidRPr="003C4B68" w:rsidRDefault="00A97621" w:rsidP="004E2A70">
      <w:pPr>
        <w:spacing w:after="0" w:line="240" w:lineRule="auto"/>
        <w:rPr>
          <w:rFonts w:ascii="Arial" w:hAnsi="Arial" w:cs="Arial"/>
        </w:rPr>
      </w:pPr>
    </w:p>
    <w:p w14:paraId="7437FC6A" w14:textId="2285DE69" w:rsidR="00153B0D" w:rsidRDefault="00D24374" w:rsidP="00F8173C">
      <w:pPr>
        <w:spacing w:after="0" w:line="240" w:lineRule="auto"/>
        <w:rPr>
          <w:rFonts w:ascii="Arial" w:hAnsi="Arial" w:cs="Arial"/>
        </w:rPr>
      </w:pPr>
      <w:r>
        <w:rPr>
          <w:rFonts w:ascii="Arial" w:hAnsi="Arial" w:cs="Arial"/>
        </w:rPr>
        <w:t xml:space="preserve">Supervisor Eddie Montemayor reports that the Grand Opening for the new </w:t>
      </w:r>
      <w:r w:rsidR="009F3FEA">
        <w:rPr>
          <w:rFonts w:ascii="Arial" w:hAnsi="Arial" w:cs="Arial"/>
        </w:rPr>
        <w:t>F</w:t>
      </w:r>
      <w:r>
        <w:rPr>
          <w:rFonts w:ascii="Arial" w:hAnsi="Arial" w:cs="Arial"/>
        </w:rPr>
        <w:t>ire Station will take place on November 20</w:t>
      </w:r>
      <w:r w:rsidRPr="00D24374">
        <w:rPr>
          <w:rFonts w:ascii="Arial" w:hAnsi="Arial" w:cs="Arial"/>
          <w:vertAlign w:val="superscript"/>
        </w:rPr>
        <w:t>th</w:t>
      </w:r>
      <w:r>
        <w:rPr>
          <w:rFonts w:ascii="Arial" w:hAnsi="Arial" w:cs="Arial"/>
        </w:rPr>
        <w:t xml:space="preserve">, at 11:00 am. </w:t>
      </w:r>
      <w:r w:rsidR="009F3FEA">
        <w:rPr>
          <w:rFonts w:ascii="Arial" w:hAnsi="Arial" w:cs="Arial"/>
        </w:rPr>
        <w:t>Montemayor also advises that the intersection at Holt and Aurelius Road will be shut down</w:t>
      </w:r>
      <w:r w:rsidR="00FA31BB">
        <w:rPr>
          <w:rFonts w:ascii="Arial" w:hAnsi="Arial" w:cs="Arial"/>
        </w:rPr>
        <w:t xml:space="preserve"> in the near future</w:t>
      </w:r>
      <w:r w:rsidR="009F3FEA">
        <w:rPr>
          <w:rFonts w:ascii="Arial" w:hAnsi="Arial" w:cs="Arial"/>
        </w:rPr>
        <w:t xml:space="preserve"> due to a drain project. </w:t>
      </w:r>
    </w:p>
    <w:p w14:paraId="72831277" w14:textId="77777777" w:rsidR="00404391" w:rsidRDefault="00404391" w:rsidP="004E2A70">
      <w:pPr>
        <w:spacing w:after="0" w:line="240" w:lineRule="auto"/>
        <w:rPr>
          <w:rFonts w:ascii="Arial" w:hAnsi="Arial" w:cs="Arial"/>
          <w:b/>
          <w:u w:val="single"/>
        </w:rPr>
      </w:pPr>
    </w:p>
    <w:p w14:paraId="55EB5C9B" w14:textId="77777777" w:rsidR="004E2A70" w:rsidRPr="003C4B68" w:rsidRDefault="004E2A70" w:rsidP="004E2A70">
      <w:pPr>
        <w:spacing w:after="0" w:line="240" w:lineRule="auto"/>
        <w:rPr>
          <w:rFonts w:ascii="Arial" w:hAnsi="Arial" w:cs="Arial"/>
          <w:b/>
          <w:u w:val="single"/>
        </w:rPr>
      </w:pPr>
      <w:r w:rsidRPr="003C4B68">
        <w:rPr>
          <w:rFonts w:ascii="Arial" w:hAnsi="Arial" w:cs="Arial"/>
          <w:b/>
          <w:u w:val="single"/>
        </w:rPr>
        <w:t>Treasurer</w:t>
      </w:r>
    </w:p>
    <w:p w14:paraId="414C901C" w14:textId="62A1E18C" w:rsidR="00A97621" w:rsidRDefault="00A97621" w:rsidP="004E2A70">
      <w:pPr>
        <w:pStyle w:val="BodyText"/>
        <w:jc w:val="left"/>
        <w:rPr>
          <w:rFonts w:ascii="Arial" w:hAnsi="Arial" w:cs="Arial"/>
          <w:sz w:val="22"/>
          <w:szCs w:val="22"/>
        </w:rPr>
      </w:pPr>
    </w:p>
    <w:p w14:paraId="543E8E2B" w14:textId="14D5B6BA" w:rsidR="009F3FEA" w:rsidRDefault="009F3FEA" w:rsidP="004E2A70">
      <w:pPr>
        <w:pStyle w:val="BodyText"/>
        <w:jc w:val="left"/>
        <w:rPr>
          <w:rFonts w:ascii="Arial" w:hAnsi="Arial" w:cs="Arial"/>
          <w:sz w:val="22"/>
          <w:szCs w:val="22"/>
        </w:rPr>
      </w:pPr>
      <w:r>
        <w:rPr>
          <w:rFonts w:ascii="Arial" w:hAnsi="Arial" w:cs="Arial"/>
          <w:sz w:val="22"/>
          <w:szCs w:val="22"/>
        </w:rPr>
        <w:t xml:space="preserve">Mike Dunckel is pleased to report that DDA investments are sitting with a 4.35% interest rate, and if there are any questions about the Quarterly Investment Report included in the packet, he would be happy to answer them. </w:t>
      </w:r>
    </w:p>
    <w:p w14:paraId="2FF2B10C" w14:textId="77777777" w:rsidR="009F3FEA" w:rsidRDefault="009F3FEA" w:rsidP="004E2A70">
      <w:pPr>
        <w:pStyle w:val="BodyText"/>
        <w:jc w:val="left"/>
        <w:rPr>
          <w:rFonts w:ascii="Arial" w:hAnsi="Arial" w:cs="Arial"/>
          <w:sz w:val="22"/>
          <w:szCs w:val="22"/>
        </w:rPr>
      </w:pPr>
    </w:p>
    <w:p w14:paraId="62EB6951" w14:textId="77777777" w:rsidR="001A14D0" w:rsidRPr="003C4B68" w:rsidRDefault="001A14D0" w:rsidP="004E2A70">
      <w:pPr>
        <w:pStyle w:val="BodyText"/>
        <w:jc w:val="left"/>
        <w:rPr>
          <w:rFonts w:ascii="Arial" w:hAnsi="Arial" w:cs="Arial"/>
          <w:b/>
          <w:sz w:val="22"/>
          <w:szCs w:val="22"/>
          <w:u w:val="single"/>
        </w:rPr>
      </w:pPr>
      <w:r w:rsidRPr="003C4B68">
        <w:rPr>
          <w:rFonts w:ascii="Arial" w:hAnsi="Arial" w:cs="Arial"/>
          <w:b/>
          <w:sz w:val="22"/>
          <w:szCs w:val="22"/>
          <w:u w:val="single"/>
        </w:rPr>
        <w:t>Members</w:t>
      </w:r>
    </w:p>
    <w:p w14:paraId="7C342B41" w14:textId="77777777" w:rsidR="001A14D0" w:rsidRPr="003C4B68" w:rsidRDefault="001A14D0" w:rsidP="004E2A70">
      <w:pPr>
        <w:pStyle w:val="BodyText"/>
        <w:jc w:val="left"/>
        <w:rPr>
          <w:rFonts w:ascii="Arial" w:hAnsi="Arial" w:cs="Arial"/>
          <w:sz w:val="22"/>
          <w:szCs w:val="22"/>
        </w:rPr>
      </w:pPr>
    </w:p>
    <w:p w14:paraId="786C4CDA" w14:textId="1EA6797D" w:rsidR="007863D1" w:rsidRPr="003C4B68" w:rsidRDefault="00572DE3" w:rsidP="004E2A70">
      <w:pPr>
        <w:pStyle w:val="BodyText"/>
        <w:jc w:val="left"/>
        <w:rPr>
          <w:rFonts w:ascii="Arial" w:hAnsi="Arial" w:cs="Arial"/>
          <w:sz w:val="22"/>
          <w:szCs w:val="22"/>
        </w:rPr>
      </w:pPr>
      <w:r>
        <w:rPr>
          <w:rFonts w:ascii="Arial" w:hAnsi="Arial" w:cs="Arial"/>
          <w:sz w:val="22"/>
          <w:szCs w:val="22"/>
        </w:rPr>
        <w:t>None.</w:t>
      </w:r>
    </w:p>
    <w:p w14:paraId="6DCD4B4B" w14:textId="77777777" w:rsidR="00020137" w:rsidRDefault="00020137" w:rsidP="004E2A70">
      <w:pPr>
        <w:pStyle w:val="BodyText"/>
        <w:jc w:val="left"/>
        <w:rPr>
          <w:rFonts w:ascii="Arial" w:hAnsi="Arial" w:cs="Arial"/>
          <w:b/>
          <w:sz w:val="22"/>
          <w:szCs w:val="22"/>
          <w:u w:val="single"/>
        </w:rPr>
      </w:pPr>
    </w:p>
    <w:p w14:paraId="77CE5F13" w14:textId="77777777" w:rsidR="00F33B31" w:rsidRDefault="00F33B31" w:rsidP="004E2A70">
      <w:pPr>
        <w:pStyle w:val="BodyText"/>
        <w:jc w:val="left"/>
        <w:rPr>
          <w:rFonts w:ascii="Arial" w:hAnsi="Arial" w:cs="Arial"/>
          <w:b/>
          <w:sz w:val="22"/>
          <w:szCs w:val="22"/>
          <w:u w:val="single"/>
        </w:rPr>
      </w:pPr>
    </w:p>
    <w:p w14:paraId="43224C38" w14:textId="77777777" w:rsidR="00F33B31" w:rsidRDefault="00F33B31" w:rsidP="004E2A70">
      <w:pPr>
        <w:pStyle w:val="BodyText"/>
        <w:jc w:val="left"/>
        <w:rPr>
          <w:rFonts w:ascii="Arial" w:hAnsi="Arial" w:cs="Arial"/>
          <w:b/>
          <w:sz w:val="22"/>
          <w:szCs w:val="22"/>
          <w:u w:val="single"/>
        </w:rPr>
      </w:pPr>
      <w:r>
        <w:rPr>
          <w:rFonts w:ascii="Arial" w:hAnsi="Arial" w:cs="Arial"/>
          <w:b/>
          <w:sz w:val="22"/>
          <w:szCs w:val="22"/>
          <w:u w:val="single"/>
        </w:rPr>
        <w:t>Limited Comments</w:t>
      </w:r>
    </w:p>
    <w:p w14:paraId="15D2E4FA" w14:textId="77777777" w:rsidR="00F33B31" w:rsidRDefault="00F33B31" w:rsidP="004E2A70">
      <w:pPr>
        <w:pStyle w:val="BodyText"/>
        <w:jc w:val="left"/>
        <w:rPr>
          <w:rFonts w:ascii="Arial" w:hAnsi="Arial" w:cs="Arial"/>
          <w:b/>
          <w:sz w:val="22"/>
          <w:szCs w:val="22"/>
          <w:u w:val="single"/>
        </w:rPr>
      </w:pPr>
    </w:p>
    <w:p w14:paraId="616A53B7" w14:textId="09260E75" w:rsidR="00F33B31" w:rsidRDefault="00572DE3" w:rsidP="004E2A70">
      <w:pPr>
        <w:pStyle w:val="BodyText"/>
        <w:jc w:val="left"/>
        <w:rPr>
          <w:rFonts w:ascii="Arial" w:hAnsi="Arial" w:cs="Arial"/>
          <w:sz w:val="22"/>
          <w:szCs w:val="22"/>
        </w:rPr>
      </w:pPr>
      <w:r>
        <w:rPr>
          <w:rFonts w:ascii="Arial" w:hAnsi="Arial" w:cs="Arial"/>
          <w:sz w:val="22"/>
          <w:szCs w:val="22"/>
        </w:rPr>
        <w:t>None.</w:t>
      </w:r>
    </w:p>
    <w:p w14:paraId="140560AB" w14:textId="2D5A4282" w:rsidR="00572DE3" w:rsidRDefault="00572DE3" w:rsidP="004E2A70">
      <w:pPr>
        <w:pStyle w:val="BodyText"/>
        <w:jc w:val="left"/>
        <w:rPr>
          <w:rFonts w:ascii="Arial" w:hAnsi="Arial" w:cs="Arial"/>
          <w:sz w:val="22"/>
          <w:szCs w:val="22"/>
        </w:rPr>
      </w:pPr>
    </w:p>
    <w:p w14:paraId="0BD78F61" w14:textId="22739DE3" w:rsidR="00FD57D5" w:rsidRPr="00FD57D5" w:rsidRDefault="00FD57D5" w:rsidP="00FD57D5">
      <w:pPr>
        <w:pStyle w:val="BodyText"/>
        <w:jc w:val="left"/>
        <w:rPr>
          <w:rFonts w:ascii="Arial" w:hAnsi="Arial" w:cs="Arial"/>
          <w:b/>
          <w:sz w:val="22"/>
          <w:szCs w:val="22"/>
        </w:rPr>
      </w:pPr>
    </w:p>
    <w:p w14:paraId="28C79D14" w14:textId="77777777" w:rsidR="004E2A70" w:rsidRPr="003C4B68" w:rsidRDefault="004E2A70" w:rsidP="004E2A70">
      <w:pPr>
        <w:pStyle w:val="BodyText"/>
        <w:jc w:val="left"/>
        <w:rPr>
          <w:rFonts w:ascii="Arial" w:hAnsi="Arial" w:cs="Arial"/>
          <w:b/>
          <w:sz w:val="22"/>
          <w:szCs w:val="22"/>
          <w:u w:val="single"/>
        </w:rPr>
      </w:pPr>
      <w:r w:rsidRPr="003C4B68">
        <w:rPr>
          <w:rFonts w:ascii="Arial" w:hAnsi="Arial" w:cs="Arial"/>
          <w:b/>
          <w:sz w:val="22"/>
          <w:szCs w:val="22"/>
          <w:u w:val="single"/>
        </w:rPr>
        <w:t>ADJOURNMENT</w:t>
      </w:r>
    </w:p>
    <w:p w14:paraId="0CE1D931" w14:textId="77777777" w:rsidR="004E2A70" w:rsidRPr="003C4B68" w:rsidRDefault="004E2A70" w:rsidP="004E2A70">
      <w:pPr>
        <w:pStyle w:val="BodyText"/>
        <w:jc w:val="left"/>
        <w:rPr>
          <w:rFonts w:ascii="Arial" w:hAnsi="Arial" w:cs="Arial"/>
          <w:sz w:val="22"/>
          <w:szCs w:val="22"/>
        </w:rPr>
      </w:pPr>
    </w:p>
    <w:p w14:paraId="4F55E6DF" w14:textId="7A8F6EEA" w:rsidR="004E2A70" w:rsidRPr="003C4B68" w:rsidRDefault="004E2A70" w:rsidP="004E2A70">
      <w:pPr>
        <w:pStyle w:val="BodyText"/>
        <w:jc w:val="left"/>
        <w:rPr>
          <w:rFonts w:ascii="Arial" w:hAnsi="Arial" w:cs="Arial"/>
          <w:sz w:val="22"/>
          <w:szCs w:val="22"/>
        </w:rPr>
      </w:pPr>
      <w:r w:rsidRPr="003C4B68">
        <w:rPr>
          <w:rFonts w:ascii="Arial" w:hAnsi="Arial" w:cs="Arial"/>
          <w:sz w:val="22"/>
          <w:szCs w:val="22"/>
        </w:rPr>
        <w:t xml:space="preserve">The meeting was adjourned at </w:t>
      </w:r>
      <w:r w:rsidR="009F3FEA">
        <w:rPr>
          <w:rFonts w:ascii="Arial" w:hAnsi="Arial" w:cs="Arial"/>
          <w:sz w:val="22"/>
          <w:szCs w:val="22"/>
        </w:rPr>
        <w:t>6</w:t>
      </w:r>
      <w:r w:rsidR="00FD57D5">
        <w:rPr>
          <w:rFonts w:ascii="Arial" w:hAnsi="Arial" w:cs="Arial"/>
          <w:sz w:val="22"/>
          <w:szCs w:val="22"/>
        </w:rPr>
        <w:t>:</w:t>
      </w:r>
      <w:r w:rsidR="00404391">
        <w:rPr>
          <w:rFonts w:ascii="Arial" w:hAnsi="Arial" w:cs="Arial"/>
          <w:sz w:val="22"/>
          <w:szCs w:val="22"/>
        </w:rPr>
        <w:t>1</w:t>
      </w:r>
      <w:r w:rsidR="009F3FEA">
        <w:rPr>
          <w:rFonts w:ascii="Arial" w:hAnsi="Arial" w:cs="Arial"/>
          <w:sz w:val="22"/>
          <w:szCs w:val="22"/>
        </w:rPr>
        <w:t>8</w:t>
      </w:r>
      <w:r w:rsidR="006E5D66">
        <w:rPr>
          <w:rFonts w:ascii="Arial" w:hAnsi="Arial" w:cs="Arial"/>
          <w:sz w:val="22"/>
          <w:szCs w:val="22"/>
        </w:rPr>
        <w:t xml:space="preserve"> </w:t>
      </w:r>
      <w:r w:rsidRPr="003C4B68">
        <w:rPr>
          <w:rFonts w:ascii="Arial" w:hAnsi="Arial" w:cs="Arial"/>
          <w:sz w:val="22"/>
          <w:szCs w:val="22"/>
        </w:rPr>
        <w:t>p.m.</w:t>
      </w:r>
    </w:p>
    <w:p w14:paraId="2D86CA16" w14:textId="77777777" w:rsidR="00D8623E" w:rsidRDefault="00D8623E" w:rsidP="004E2A70">
      <w:pPr>
        <w:pStyle w:val="BodyText"/>
        <w:jc w:val="left"/>
        <w:rPr>
          <w:rFonts w:ascii="Arial" w:hAnsi="Arial" w:cs="Arial"/>
          <w:sz w:val="22"/>
          <w:szCs w:val="22"/>
        </w:rPr>
      </w:pPr>
    </w:p>
    <w:p w14:paraId="27037600" w14:textId="77777777" w:rsidR="00DF4CC2" w:rsidRPr="003C4B68" w:rsidRDefault="00DF4CC2" w:rsidP="004E2A70">
      <w:pPr>
        <w:pStyle w:val="BodyText"/>
        <w:jc w:val="left"/>
        <w:rPr>
          <w:rFonts w:ascii="Arial" w:hAnsi="Arial" w:cs="Arial"/>
          <w:sz w:val="22"/>
          <w:szCs w:val="22"/>
        </w:rPr>
      </w:pPr>
    </w:p>
    <w:p w14:paraId="4AD2A6D4" w14:textId="77777777" w:rsidR="00244B0D" w:rsidRPr="003C4B68" w:rsidRDefault="004E2A70" w:rsidP="004E2A70">
      <w:pPr>
        <w:pStyle w:val="BodyText"/>
        <w:jc w:val="left"/>
        <w:rPr>
          <w:rFonts w:ascii="Arial" w:hAnsi="Arial" w:cs="Arial"/>
          <w:sz w:val="22"/>
          <w:szCs w:val="22"/>
        </w:rPr>
      </w:pPr>
      <w:r w:rsidRPr="003C4B68">
        <w:rPr>
          <w:rFonts w:ascii="Arial" w:hAnsi="Arial" w:cs="Arial"/>
          <w:sz w:val="22"/>
          <w:szCs w:val="22"/>
        </w:rPr>
        <w:t>_______</w:t>
      </w:r>
      <w:r w:rsidR="00D8623E" w:rsidRPr="003C4B68">
        <w:rPr>
          <w:rFonts w:ascii="Arial" w:hAnsi="Arial" w:cs="Arial"/>
          <w:sz w:val="22"/>
          <w:szCs w:val="22"/>
        </w:rPr>
        <w:t>______________________________</w:t>
      </w:r>
    </w:p>
    <w:p w14:paraId="0E570223" w14:textId="77777777" w:rsidR="004E2A70" w:rsidRPr="003C4B68" w:rsidRDefault="004E2A70" w:rsidP="004E2A70">
      <w:pPr>
        <w:pStyle w:val="BodyText"/>
        <w:jc w:val="left"/>
        <w:rPr>
          <w:rFonts w:ascii="Arial" w:hAnsi="Arial" w:cs="Arial"/>
          <w:sz w:val="22"/>
          <w:szCs w:val="22"/>
        </w:rPr>
      </w:pPr>
      <w:r w:rsidRPr="003C4B68">
        <w:rPr>
          <w:rFonts w:ascii="Arial" w:hAnsi="Arial" w:cs="Arial"/>
          <w:sz w:val="22"/>
          <w:szCs w:val="22"/>
        </w:rPr>
        <w:t>Nanette Miller, Secretary</w:t>
      </w:r>
    </w:p>
    <w:p w14:paraId="3AF9BA81" w14:textId="77777777" w:rsidR="006941D9" w:rsidRPr="003C4B68" w:rsidRDefault="006941D9" w:rsidP="004E2A70">
      <w:pPr>
        <w:pStyle w:val="BodyText"/>
        <w:jc w:val="left"/>
        <w:rPr>
          <w:rFonts w:ascii="Arial" w:hAnsi="Arial" w:cs="Arial"/>
          <w:sz w:val="22"/>
          <w:szCs w:val="22"/>
        </w:rPr>
      </w:pPr>
    </w:p>
    <w:p w14:paraId="1974ACC6" w14:textId="08428719" w:rsidR="004E2A70" w:rsidRPr="003C4B68" w:rsidRDefault="006941D9" w:rsidP="00006F77">
      <w:pPr>
        <w:pStyle w:val="BodyText"/>
        <w:jc w:val="left"/>
        <w:rPr>
          <w:rFonts w:ascii="Arial" w:hAnsi="Arial" w:cs="Arial"/>
          <w:sz w:val="22"/>
          <w:szCs w:val="22"/>
        </w:rPr>
      </w:pPr>
      <w:r w:rsidRPr="003C4B68">
        <w:rPr>
          <w:rFonts w:ascii="Arial" w:hAnsi="Arial" w:cs="Arial"/>
          <w:sz w:val="22"/>
          <w:szCs w:val="22"/>
        </w:rPr>
        <w:t>/</w:t>
      </w:r>
      <w:r w:rsidR="00F8173C">
        <w:rPr>
          <w:rFonts w:ascii="Arial" w:hAnsi="Arial" w:cs="Arial"/>
          <w:sz w:val="22"/>
          <w:szCs w:val="22"/>
        </w:rPr>
        <w:t>CB</w:t>
      </w:r>
    </w:p>
    <w:sectPr w:rsidR="004E2A70" w:rsidRPr="003C4B68" w:rsidSect="00657A65">
      <w:head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0689" w14:textId="77777777" w:rsidR="00E01ED7" w:rsidRDefault="00E01ED7" w:rsidP="004E2A70">
      <w:pPr>
        <w:spacing w:after="0" w:line="240" w:lineRule="auto"/>
      </w:pPr>
      <w:r>
        <w:separator/>
      </w:r>
    </w:p>
  </w:endnote>
  <w:endnote w:type="continuationSeparator" w:id="0">
    <w:p w14:paraId="27B1DAA1" w14:textId="77777777" w:rsidR="00E01ED7" w:rsidRDefault="00E01ED7" w:rsidP="004E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ED77" w14:textId="77777777" w:rsidR="00E01ED7" w:rsidRDefault="00E01ED7" w:rsidP="004E2A70">
      <w:pPr>
        <w:spacing w:after="0" w:line="240" w:lineRule="auto"/>
      </w:pPr>
      <w:r>
        <w:separator/>
      </w:r>
    </w:p>
  </w:footnote>
  <w:footnote w:type="continuationSeparator" w:id="0">
    <w:p w14:paraId="6312492E" w14:textId="77777777" w:rsidR="00E01ED7" w:rsidRDefault="00E01ED7" w:rsidP="004E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D61C" w14:textId="77777777" w:rsidR="00E01ED7" w:rsidRPr="00772465" w:rsidRDefault="00E01ED7" w:rsidP="004E2A70">
    <w:pPr>
      <w:spacing w:after="0" w:line="240" w:lineRule="auto"/>
      <w:jc w:val="center"/>
      <w:rPr>
        <w:rFonts w:ascii="Arial" w:hAnsi="Arial" w:cs="Arial"/>
        <w:b/>
        <w:szCs w:val="24"/>
      </w:rPr>
    </w:pPr>
    <w:r w:rsidRPr="00772465">
      <w:rPr>
        <w:rFonts w:ascii="Arial" w:hAnsi="Arial" w:cs="Arial"/>
        <w:b/>
        <w:szCs w:val="24"/>
      </w:rPr>
      <w:t>DELHI CHARTER TOWNSHIP</w:t>
    </w:r>
  </w:p>
  <w:p w14:paraId="7BF6B507" w14:textId="77777777" w:rsidR="00E01ED7" w:rsidRPr="00772465" w:rsidRDefault="00E01ED7" w:rsidP="004E2A70">
    <w:pPr>
      <w:spacing w:after="0" w:line="240" w:lineRule="auto"/>
      <w:jc w:val="center"/>
      <w:rPr>
        <w:rFonts w:ascii="Arial" w:hAnsi="Arial" w:cs="Arial"/>
        <w:b/>
        <w:szCs w:val="24"/>
      </w:rPr>
    </w:pPr>
    <w:r w:rsidRPr="00772465">
      <w:rPr>
        <w:rFonts w:ascii="Arial" w:hAnsi="Arial" w:cs="Arial"/>
        <w:b/>
        <w:szCs w:val="24"/>
      </w:rPr>
      <w:t>DOWNTOWN DEVELOPMENT AUTHORITY BOARD</w:t>
    </w:r>
  </w:p>
  <w:p w14:paraId="428BCAF9" w14:textId="7D9C8C71" w:rsidR="00E01ED7" w:rsidRPr="00772465" w:rsidRDefault="00E01ED7" w:rsidP="004E2A70">
    <w:pPr>
      <w:pBdr>
        <w:bottom w:val="single" w:sz="4" w:space="1" w:color="auto"/>
      </w:pBdr>
      <w:spacing w:after="0" w:line="240" w:lineRule="auto"/>
      <w:jc w:val="center"/>
      <w:rPr>
        <w:rFonts w:ascii="Arial" w:hAnsi="Arial" w:cs="Arial"/>
        <w:b/>
        <w:szCs w:val="24"/>
      </w:rPr>
    </w:pPr>
    <w:r w:rsidRPr="00772465">
      <w:rPr>
        <w:rFonts w:ascii="Arial" w:hAnsi="Arial" w:cs="Arial"/>
        <w:b/>
        <w:szCs w:val="24"/>
      </w:rPr>
      <w:t xml:space="preserve">MINUTES OF REGULAR MEETING HELD ON </w:t>
    </w:r>
    <w:r w:rsidR="00B03DD7">
      <w:rPr>
        <w:rFonts w:ascii="Arial" w:hAnsi="Arial" w:cs="Arial"/>
        <w:b/>
        <w:szCs w:val="24"/>
      </w:rPr>
      <w:t xml:space="preserve">OCTOBER </w:t>
    </w:r>
    <w:r w:rsidR="009B7538">
      <w:rPr>
        <w:rFonts w:ascii="Arial" w:hAnsi="Arial" w:cs="Arial"/>
        <w:b/>
        <w:szCs w:val="24"/>
      </w:rPr>
      <w:t>2</w:t>
    </w:r>
    <w:r w:rsidR="00D114DB">
      <w:rPr>
        <w:rFonts w:ascii="Arial" w:hAnsi="Arial" w:cs="Arial"/>
        <w:b/>
        <w:szCs w:val="24"/>
      </w:rPr>
      <w:t>8</w:t>
    </w:r>
    <w:r w:rsidR="009B7538">
      <w:rPr>
        <w:rFonts w:ascii="Arial" w:hAnsi="Arial" w:cs="Arial"/>
        <w:b/>
        <w:szCs w:val="24"/>
      </w:rPr>
      <w:t>, 202</w:t>
    </w:r>
    <w:r w:rsidR="00D114DB">
      <w:rPr>
        <w:rFonts w:ascii="Arial" w:hAnsi="Arial" w:cs="Arial"/>
        <w:b/>
        <w:szCs w:val="24"/>
      </w:rPr>
      <w:t>5</w:t>
    </w:r>
  </w:p>
  <w:p w14:paraId="07F68EFF" w14:textId="108CA860" w:rsidR="00E01ED7" w:rsidRDefault="002B481A" w:rsidP="004E2A70">
    <w:pPr>
      <w:pStyle w:val="Heade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7F242816" wp14:editId="2922E38E">
              <wp:simplePos x="0" y="0"/>
              <wp:positionH relativeFrom="column">
                <wp:posOffset>-523875</wp:posOffset>
              </wp:positionH>
              <wp:positionV relativeFrom="paragraph">
                <wp:posOffset>337185</wp:posOffset>
              </wp:positionV>
              <wp:extent cx="482600" cy="7953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795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2C6FD" w14:textId="77777777" w:rsidR="002B481A" w:rsidRPr="00FC6BA4" w:rsidRDefault="002B481A" w:rsidP="002B481A">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25188FA9" w14:textId="77777777" w:rsidR="002B481A" w:rsidRPr="004035A0" w:rsidRDefault="002B481A" w:rsidP="002B481A">
                          <w:pPr>
                            <w:rPr>
                              <w:szCs w:val="28"/>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42816" id="_x0000_t202" coordsize="21600,21600" o:spt="202" path="m,l,21600r21600,l21600,xe">
              <v:stroke joinstyle="miter"/>
              <v:path gradientshapeok="t" o:connecttype="rect"/>
            </v:shapetype>
            <v:shape id="Text Box 2" o:spid="_x0000_s1026" type="#_x0000_t202" style="position:absolute;margin-left:-41.25pt;margin-top:26.55pt;width:38pt;height:6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" stroked="f">
              <v:textbox style="layout-flow:vertical;mso-layout-flow-alt:bottom-to-top">
                <w:txbxContent>
                  <w:p w14:paraId="2582C6FD" w14:textId="77777777" w:rsidR="002B481A" w:rsidRPr="00FC6BA4" w:rsidRDefault="002B481A" w:rsidP="002B481A">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25188FA9" w14:textId="77777777" w:rsidR="002B481A" w:rsidRPr="004035A0" w:rsidRDefault="002B481A" w:rsidP="002B481A">
                    <w:pPr>
                      <w:rPr>
                        <w:szCs w:val="28"/>
                      </w:rPr>
                    </w:pPr>
                  </w:p>
                </w:txbxContent>
              </v:textbox>
            </v:shape>
          </w:pict>
        </mc:Fallback>
      </mc:AlternateContent>
    </w:r>
    <w:r w:rsidR="001267BB">
      <w:rPr>
        <w:rFonts w:ascii="Arial" w:hAnsi="Arial" w:cs="Arial"/>
        <w:b/>
        <w:noProof/>
        <w:sz w:val="24"/>
        <w:szCs w:val="24"/>
      </w:rPr>
      <mc:AlternateContent>
        <mc:Choice Requires="wps">
          <w:drawing>
            <wp:anchor distT="0" distB="0" distL="114300" distR="114300" simplePos="0" relativeHeight="251658240" behindDoc="0" locked="0" layoutInCell="1" allowOverlap="1" wp14:anchorId="44F8A062" wp14:editId="112DB608">
              <wp:simplePos x="0" y="0"/>
              <wp:positionH relativeFrom="column">
                <wp:posOffset>-680085</wp:posOffset>
              </wp:positionH>
              <wp:positionV relativeFrom="paragraph">
                <wp:posOffset>188595</wp:posOffset>
              </wp:positionV>
              <wp:extent cx="482600" cy="795337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795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D1000" w14:textId="64299AAE" w:rsidR="00E01ED7" w:rsidRDefault="00E01ED7" w:rsidP="008819C1">
                          <w:pPr>
                            <w:jc w:val="center"/>
                            <w:rPr>
                              <w:rFonts w:ascii="Arial" w:hAnsi="Arial" w:cs="Arial"/>
                              <w:color w:val="808080" w:themeColor="background1" w:themeShade="80"/>
                              <w:szCs w:val="28"/>
                            </w:rPr>
                          </w:pPr>
                        </w:p>
                        <w:p w14:paraId="074B813B" w14:textId="77777777" w:rsidR="00E01ED7" w:rsidRPr="00FC6BA4" w:rsidRDefault="00E01ED7" w:rsidP="00AE42CF">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76A974DE" w14:textId="77777777" w:rsidR="00E01ED7" w:rsidRPr="004035A0" w:rsidRDefault="00E01ED7" w:rsidP="004035A0">
                          <w:pPr>
                            <w:rPr>
                              <w:szCs w:val="28"/>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F8A062" id="Text Box 1" o:spid="_x0000_s1027" type="#_x0000_t202" style="position:absolute;margin-left:-53.55pt;margin-top:14.85pt;width:38pt;height:6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" stroked="f">
              <v:textbox style="layout-flow:vertical;mso-layout-flow-alt:bottom-to-top">
                <w:txbxContent>
                  <w:p w14:paraId="21AD1000" w14:textId="64299AAE" w:rsidR="00E01ED7" w:rsidRDefault="00E01ED7" w:rsidP="008819C1">
                    <w:pPr>
                      <w:jc w:val="center"/>
                      <w:rPr>
                        <w:rFonts w:ascii="Arial" w:hAnsi="Arial" w:cs="Arial"/>
                        <w:color w:val="808080" w:themeColor="background1" w:themeShade="80"/>
                        <w:szCs w:val="28"/>
                      </w:rPr>
                    </w:pPr>
                  </w:p>
                  <w:p w14:paraId="074B813B" w14:textId="77777777" w:rsidR="00E01ED7" w:rsidRPr="00FC6BA4" w:rsidRDefault="00E01ED7" w:rsidP="00AE42CF">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76A974DE" w14:textId="77777777" w:rsidR="00E01ED7" w:rsidRPr="004035A0" w:rsidRDefault="00E01ED7" w:rsidP="004035A0">
                    <w:pPr>
                      <w:rPr>
                        <w:szCs w:val="2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91"/>
    <w:rsid w:val="0000117A"/>
    <w:rsid w:val="00002D83"/>
    <w:rsid w:val="00006F77"/>
    <w:rsid w:val="00011B72"/>
    <w:rsid w:val="00020137"/>
    <w:rsid w:val="00030713"/>
    <w:rsid w:val="00041FA5"/>
    <w:rsid w:val="000502CA"/>
    <w:rsid w:val="000514D8"/>
    <w:rsid w:val="00056805"/>
    <w:rsid w:val="00066C71"/>
    <w:rsid w:val="00072B38"/>
    <w:rsid w:val="00073C44"/>
    <w:rsid w:val="000769CC"/>
    <w:rsid w:val="00076D5C"/>
    <w:rsid w:val="000930E1"/>
    <w:rsid w:val="000943DC"/>
    <w:rsid w:val="00097182"/>
    <w:rsid w:val="0009786D"/>
    <w:rsid w:val="000A00F4"/>
    <w:rsid w:val="000A015B"/>
    <w:rsid w:val="000D35EF"/>
    <w:rsid w:val="000D4759"/>
    <w:rsid w:val="000D747C"/>
    <w:rsid w:val="000E348B"/>
    <w:rsid w:val="000F238C"/>
    <w:rsid w:val="000F458D"/>
    <w:rsid w:val="001024C6"/>
    <w:rsid w:val="00102C9D"/>
    <w:rsid w:val="0010713C"/>
    <w:rsid w:val="00122CA7"/>
    <w:rsid w:val="00125B62"/>
    <w:rsid w:val="001267BB"/>
    <w:rsid w:val="00126E4D"/>
    <w:rsid w:val="00132887"/>
    <w:rsid w:val="001346BF"/>
    <w:rsid w:val="001408E4"/>
    <w:rsid w:val="0014603F"/>
    <w:rsid w:val="001465EA"/>
    <w:rsid w:val="00147C80"/>
    <w:rsid w:val="00153078"/>
    <w:rsid w:val="00153B0D"/>
    <w:rsid w:val="001554D7"/>
    <w:rsid w:val="0016733D"/>
    <w:rsid w:val="00170544"/>
    <w:rsid w:val="0017093E"/>
    <w:rsid w:val="001768AB"/>
    <w:rsid w:val="001A0589"/>
    <w:rsid w:val="001A14D0"/>
    <w:rsid w:val="001A5551"/>
    <w:rsid w:val="001A6770"/>
    <w:rsid w:val="001C2DB7"/>
    <w:rsid w:val="001E529A"/>
    <w:rsid w:val="001F6626"/>
    <w:rsid w:val="00241A8B"/>
    <w:rsid w:val="00244B0D"/>
    <w:rsid w:val="00256AE6"/>
    <w:rsid w:val="0025743F"/>
    <w:rsid w:val="00257E3F"/>
    <w:rsid w:val="00260085"/>
    <w:rsid w:val="00261ED0"/>
    <w:rsid w:val="0027704B"/>
    <w:rsid w:val="002773B1"/>
    <w:rsid w:val="0028228B"/>
    <w:rsid w:val="00285471"/>
    <w:rsid w:val="0028762C"/>
    <w:rsid w:val="0029142A"/>
    <w:rsid w:val="002B481A"/>
    <w:rsid w:val="002C1415"/>
    <w:rsid w:val="002D2A97"/>
    <w:rsid w:val="002E7FC5"/>
    <w:rsid w:val="00304359"/>
    <w:rsid w:val="00307EDE"/>
    <w:rsid w:val="00310E7C"/>
    <w:rsid w:val="00312EE4"/>
    <w:rsid w:val="003130C5"/>
    <w:rsid w:val="003131DA"/>
    <w:rsid w:val="00315EFC"/>
    <w:rsid w:val="003164B5"/>
    <w:rsid w:val="00321961"/>
    <w:rsid w:val="003314AA"/>
    <w:rsid w:val="00335BCF"/>
    <w:rsid w:val="0034020F"/>
    <w:rsid w:val="0034582D"/>
    <w:rsid w:val="00347B9A"/>
    <w:rsid w:val="003705B0"/>
    <w:rsid w:val="003740EA"/>
    <w:rsid w:val="003833C4"/>
    <w:rsid w:val="00386161"/>
    <w:rsid w:val="00391123"/>
    <w:rsid w:val="003917F7"/>
    <w:rsid w:val="003972B7"/>
    <w:rsid w:val="003A5F4C"/>
    <w:rsid w:val="003B04B4"/>
    <w:rsid w:val="003B6EEA"/>
    <w:rsid w:val="003C16AE"/>
    <w:rsid w:val="003C4B68"/>
    <w:rsid w:val="003C66C7"/>
    <w:rsid w:val="003D0211"/>
    <w:rsid w:val="003E078D"/>
    <w:rsid w:val="003E1D0E"/>
    <w:rsid w:val="003E5C15"/>
    <w:rsid w:val="003E6FD1"/>
    <w:rsid w:val="003F019E"/>
    <w:rsid w:val="003F39C5"/>
    <w:rsid w:val="003F3F6E"/>
    <w:rsid w:val="003F555F"/>
    <w:rsid w:val="004035A0"/>
    <w:rsid w:val="00404391"/>
    <w:rsid w:val="00413AD0"/>
    <w:rsid w:val="004166FA"/>
    <w:rsid w:val="0042398A"/>
    <w:rsid w:val="004277A3"/>
    <w:rsid w:val="00430DD7"/>
    <w:rsid w:val="0043550E"/>
    <w:rsid w:val="004457CE"/>
    <w:rsid w:val="00447A79"/>
    <w:rsid w:val="00453BE7"/>
    <w:rsid w:val="00453DAB"/>
    <w:rsid w:val="0045521F"/>
    <w:rsid w:val="004565A9"/>
    <w:rsid w:val="00461DB3"/>
    <w:rsid w:val="004707B9"/>
    <w:rsid w:val="00473BBF"/>
    <w:rsid w:val="00477354"/>
    <w:rsid w:val="00480AA4"/>
    <w:rsid w:val="00481259"/>
    <w:rsid w:val="00490337"/>
    <w:rsid w:val="00492FB7"/>
    <w:rsid w:val="004B1849"/>
    <w:rsid w:val="004B1B88"/>
    <w:rsid w:val="004B7BA5"/>
    <w:rsid w:val="004D2431"/>
    <w:rsid w:val="004E2A70"/>
    <w:rsid w:val="004F2549"/>
    <w:rsid w:val="00507A14"/>
    <w:rsid w:val="005146B8"/>
    <w:rsid w:val="0051550A"/>
    <w:rsid w:val="005241DF"/>
    <w:rsid w:val="00527202"/>
    <w:rsid w:val="0054519C"/>
    <w:rsid w:val="00545750"/>
    <w:rsid w:val="00551D47"/>
    <w:rsid w:val="0055229A"/>
    <w:rsid w:val="00555A36"/>
    <w:rsid w:val="00556386"/>
    <w:rsid w:val="0056740C"/>
    <w:rsid w:val="00572DE3"/>
    <w:rsid w:val="00593A74"/>
    <w:rsid w:val="00594F32"/>
    <w:rsid w:val="00595C0A"/>
    <w:rsid w:val="005A312A"/>
    <w:rsid w:val="005A710B"/>
    <w:rsid w:val="005C449E"/>
    <w:rsid w:val="005E2F08"/>
    <w:rsid w:val="005F4170"/>
    <w:rsid w:val="005F4962"/>
    <w:rsid w:val="005F5F13"/>
    <w:rsid w:val="005F6A12"/>
    <w:rsid w:val="006016DC"/>
    <w:rsid w:val="0060356D"/>
    <w:rsid w:val="00624AF5"/>
    <w:rsid w:val="006330CF"/>
    <w:rsid w:val="006363C5"/>
    <w:rsid w:val="0064720B"/>
    <w:rsid w:val="006568D6"/>
    <w:rsid w:val="00657A65"/>
    <w:rsid w:val="0066023F"/>
    <w:rsid w:val="00661EA3"/>
    <w:rsid w:val="00663038"/>
    <w:rsid w:val="00663F7A"/>
    <w:rsid w:val="0066592A"/>
    <w:rsid w:val="00667327"/>
    <w:rsid w:val="00667992"/>
    <w:rsid w:val="00676284"/>
    <w:rsid w:val="00690689"/>
    <w:rsid w:val="006940B6"/>
    <w:rsid w:val="006941D9"/>
    <w:rsid w:val="006A40D5"/>
    <w:rsid w:val="006A7AA2"/>
    <w:rsid w:val="006B4B91"/>
    <w:rsid w:val="006B4FE6"/>
    <w:rsid w:val="006B5344"/>
    <w:rsid w:val="006C08CA"/>
    <w:rsid w:val="006C471F"/>
    <w:rsid w:val="006D209C"/>
    <w:rsid w:val="006E37A0"/>
    <w:rsid w:val="006E4A13"/>
    <w:rsid w:val="006E5037"/>
    <w:rsid w:val="006E5D66"/>
    <w:rsid w:val="006E5F32"/>
    <w:rsid w:val="006F3137"/>
    <w:rsid w:val="006F61EA"/>
    <w:rsid w:val="007116F0"/>
    <w:rsid w:val="00712F13"/>
    <w:rsid w:val="00715641"/>
    <w:rsid w:val="0072054D"/>
    <w:rsid w:val="0072115A"/>
    <w:rsid w:val="00722EA9"/>
    <w:rsid w:val="00730714"/>
    <w:rsid w:val="00733CD8"/>
    <w:rsid w:val="00741D57"/>
    <w:rsid w:val="00746FA0"/>
    <w:rsid w:val="00751748"/>
    <w:rsid w:val="00764EF6"/>
    <w:rsid w:val="00766649"/>
    <w:rsid w:val="00772465"/>
    <w:rsid w:val="00775324"/>
    <w:rsid w:val="007862D0"/>
    <w:rsid w:val="007863D1"/>
    <w:rsid w:val="007873B9"/>
    <w:rsid w:val="00790F8C"/>
    <w:rsid w:val="0079335B"/>
    <w:rsid w:val="00795F24"/>
    <w:rsid w:val="00797AB5"/>
    <w:rsid w:val="007A4027"/>
    <w:rsid w:val="007A7321"/>
    <w:rsid w:val="007C2A06"/>
    <w:rsid w:val="007D26AD"/>
    <w:rsid w:val="007D626F"/>
    <w:rsid w:val="007E017C"/>
    <w:rsid w:val="007E4E57"/>
    <w:rsid w:val="007E6E47"/>
    <w:rsid w:val="007F65F3"/>
    <w:rsid w:val="00801117"/>
    <w:rsid w:val="0080590A"/>
    <w:rsid w:val="008169DE"/>
    <w:rsid w:val="008353A6"/>
    <w:rsid w:val="0085413D"/>
    <w:rsid w:val="00862BC5"/>
    <w:rsid w:val="008633CA"/>
    <w:rsid w:val="00866045"/>
    <w:rsid w:val="008721C7"/>
    <w:rsid w:val="00874CE5"/>
    <w:rsid w:val="00880EE0"/>
    <w:rsid w:val="008819C1"/>
    <w:rsid w:val="00882B35"/>
    <w:rsid w:val="00882CD8"/>
    <w:rsid w:val="00887695"/>
    <w:rsid w:val="00892857"/>
    <w:rsid w:val="008A02B5"/>
    <w:rsid w:val="008A3F6C"/>
    <w:rsid w:val="008A42C6"/>
    <w:rsid w:val="008F02EE"/>
    <w:rsid w:val="008F040C"/>
    <w:rsid w:val="008F4F78"/>
    <w:rsid w:val="008F701A"/>
    <w:rsid w:val="008F7A2C"/>
    <w:rsid w:val="00905C68"/>
    <w:rsid w:val="009118FC"/>
    <w:rsid w:val="00924FC3"/>
    <w:rsid w:val="009415E7"/>
    <w:rsid w:val="00942AC4"/>
    <w:rsid w:val="009435CE"/>
    <w:rsid w:val="00944E5E"/>
    <w:rsid w:val="009457B5"/>
    <w:rsid w:val="00955BCF"/>
    <w:rsid w:val="009642FD"/>
    <w:rsid w:val="0097011D"/>
    <w:rsid w:val="009764D2"/>
    <w:rsid w:val="00986508"/>
    <w:rsid w:val="009925DF"/>
    <w:rsid w:val="009B3B1D"/>
    <w:rsid w:val="009B4789"/>
    <w:rsid w:val="009B7538"/>
    <w:rsid w:val="009D3902"/>
    <w:rsid w:val="009E00B8"/>
    <w:rsid w:val="009F02C0"/>
    <w:rsid w:val="009F2E19"/>
    <w:rsid w:val="009F3BF5"/>
    <w:rsid w:val="009F3FEA"/>
    <w:rsid w:val="009F4A3C"/>
    <w:rsid w:val="009F6559"/>
    <w:rsid w:val="00A00F9F"/>
    <w:rsid w:val="00A03F39"/>
    <w:rsid w:val="00A04F38"/>
    <w:rsid w:val="00A21080"/>
    <w:rsid w:val="00A31A1D"/>
    <w:rsid w:val="00A36EA2"/>
    <w:rsid w:val="00A40AB7"/>
    <w:rsid w:val="00A4430D"/>
    <w:rsid w:val="00A46BAD"/>
    <w:rsid w:val="00A514DB"/>
    <w:rsid w:val="00A60F03"/>
    <w:rsid w:val="00A71121"/>
    <w:rsid w:val="00A94ED5"/>
    <w:rsid w:val="00A97621"/>
    <w:rsid w:val="00A97D8A"/>
    <w:rsid w:val="00AA1430"/>
    <w:rsid w:val="00AA1DDA"/>
    <w:rsid w:val="00AA4A0D"/>
    <w:rsid w:val="00AA6B73"/>
    <w:rsid w:val="00AB6446"/>
    <w:rsid w:val="00AC0C52"/>
    <w:rsid w:val="00AC0F6F"/>
    <w:rsid w:val="00AC1279"/>
    <w:rsid w:val="00AC1903"/>
    <w:rsid w:val="00AC5054"/>
    <w:rsid w:val="00AC556B"/>
    <w:rsid w:val="00AD50AB"/>
    <w:rsid w:val="00AD6E2E"/>
    <w:rsid w:val="00AE42CF"/>
    <w:rsid w:val="00AF7831"/>
    <w:rsid w:val="00B03DD7"/>
    <w:rsid w:val="00B12366"/>
    <w:rsid w:val="00B30BE6"/>
    <w:rsid w:val="00B3118F"/>
    <w:rsid w:val="00B36F81"/>
    <w:rsid w:val="00B37183"/>
    <w:rsid w:val="00B408F0"/>
    <w:rsid w:val="00B40BD3"/>
    <w:rsid w:val="00B53923"/>
    <w:rsid w:val="00B55325"/>
    <w:rsid w:val="00B637C5"/>
    <w:rsid w:val="00B803C2"/>
    <w:rsid w:val="00B807B0"/>
    <w:rsid w:val="00B83BB7"/>
    <w:rsid w:val="00B949BD"/>
    <w:rsid w:val="00BA0E48"/>
    <w:rsid w:val="00BA1DB0"/>
    <w:rsid w:val="00BA5F53"/>
    <w:rsid w:val="00BC1432"/>
    <w:rsid w:val="00BC77A9"/>
    <w:rsid w:val="00BD0C00"/>
    <w:rsid w:val="00BD1337"/>
    <w:rsid w:val="00BD2CF2"/>
    <w:rsid w:val="00BD6755"/>
    <w:rsid w:val="00BD7B82"/>
    <w:rsid w:val="00BE19C1"/>
    <w:rsid w:val="00BE2B06"/>
    <w:rsid w:val="00BE5C14"/>
    <w:rsid w:val="00BF09C8"/>
    <w:rsid w:val="00BF1CED"/>
    <w:rsid w:val="00BF7825"/>
    <w:rsid w:val="00C02C3E"/>
    <w:rsid w:val="00C05556"/>
    <w:rsid w:val="00C07620"/>
    <w:rsid w:val="00C1650E"/>
    <w:rsid w:val="00C20347"/>
    <w:rsid w:val="00C33471"/>
    <w:rsid w:val="00C40510"/>
    <w:rsid w:val="00C47109"/>
    <w:rsid w:val="00C51432"/>
    <w:rsid w:val="00C5254B"/>
    <w:rsid w:val="00C56421"/>
    <w:rsid w:val="00C60485"/>
    <w:rsid w:val="00C664C0"/>
    <w:rsid w:val="00C83258"/>
    <w:rsid w:val="00C86560"/>
    <w:rsid w:val="00C87C60"/>
    <w:rsid w:val="00C964C7"/>
    <w:rsid w:val="00C97492"/>
    <w:rsid w:val="00CA47BF"/>
    <w:rsid w:val="00CA7D80"/>
    <w:rsid w:val="00CC082A"/>
    <w:rsid w:val="00CC49F0"/>
    <w:rsid w:val="00CC5814"/>
    <w:rsid w:val="00CD7677"/>
    <w:rsid w:val="00CF18E5"/>
    <w:rsid w:val="00CF5A43"/>
    <w:rsid w:val="00CF6DF6"/>
    <w:rsid w:val="00D0174F"/>
    <w:rsid w:val="00D02F5D"/>
    <w:rsid w:val="00D06F56"/>
    <w:rsid w:val="00D10056"/>
    <w:rsid w:val="00D114DB"/>
    <w:rsid w:val="00D15C77"/>
    <w:rsid w:val="00D17384"/>
    <w:rsid w:val="00D237C0"/>
    <w:rsid w:val="00D24374"/>
    <w:rsid w:val="00D2507D"/>
    <w:rsid w:val="00D350EE"/>
    <w:rsid w:val="00D43AB2"/>
    <w:rsid w:val="00D54307"/>
    <w:rsid w:val="00D57696"/>
    <w:rsid w:val="00D64A0D"/>
    <w:rsid w:val="00D72072"/>
    <w:rsid w:val="00D7359F"/>
    <w:rsid w:val="00D76495"/>
    <w:rsid w:val="00D7780A"/>
    <w:rsid w:val="00D8623E"/>
    <w:rsid w:val="00D86AEF"/>
    <w:rsid w:val="00D91F03"/>
    <w:rsid w:val="00D93C38"/>
    <w:rsid w:val="00DA17FD"/>
    <w:rsid w:val="00DA2B55"/>
    <w:rsid w:val="00DA409A"/>
    <w:rsid w:val="00DA6D15"/>
    <w:rsid w:val="00DB4AC2"/>
    <w:rsid w:val="00DD1CC0"/>
    <w:rsid w:val="00DD32D0"/>
    <w:rsid w:val="00DD380D"/>
    <w:rsid w:val="00DD3BA0"/>
    <w:rsid w:val="00DD5637"/>
    <w:rsid w:val="00DF190C"/>
    <w:rsid w:val="00DF2E7B"/>
    <w:rsid w:val="00DF4CC2"/>
    <w:rsid w:val="00DF52C5"/>
    <w:rsid w:val="00E01ED7"/>
    <w:rsid w:val="00E2415E"/>
    <w:rsid w:val="00E24FFC"/>
    <w:rsid w:val="00E465A0"/>
    <w:rsid w:val="00E4758C"/>
    <w:rsid w:val="00E73D2D"/>
    <w:rsid w:val="00E73D9D"/>
    <w:rsid w:val="00E7444A"/>
    <w:rsid w:val="00E85630"/>
    <w:rsid w:val="00E85778"/>
    <w:rsid w:val="00E874B2"/>
    <w:rsid w:val="00E9124E"/>
    <w:rsid w:val="00E91405"/>
    <w:rsid w:val="00EA5085"/>
    <w:rsid w:val="00EB746F"/>
    <w:rsid w:val="00EC62B4"/>
    <w:rsid w:val="00EC7980"/>
    <w:rsid w:val="00ED6554"/>
    <w:rsid w:val="00EE4AEC"/>
    <w:rsid w:val="00EF6EC3"/>
    <w:rsid w:val="00F0544F"/>
    <w:rsid w:val="00F13B15"/>
    <w:rsid w:val="00F15596"/>
    <w:rsid w:val="00F25153"/>
    <w:rsid w:val="00F2522D"/>
    <w:rsid w:val="00F26E5C"/>
    <w:rsid w:val="00F30588"/>
    <w:rsid w:val="00F323C4"/>
    <w:rsid w:val="00F33B31"/>
    <w:rsid w:val="00F73B60"/>
    <w:rsid w:val="00F74008"/>
    <w:rsid w:val="00F813C7"/>
    <w:rsid w:val="00F8173C"/>
    <w:rsid w:val="00F83D5F"/>
    <w:rsid w:val="00F8509D"/>
    <w:rsid w:val="00F85603"/>
    <w:rsid w:val="00F90E54"/>
    <w:rsid w:val="00F91694"/>
    <w:rsid w:val="00FA1E8F"/>
    <w:rsid w:val="00FA31BB"/>
    <w:rsid w:val="00FB003E"/>
    <w:rsid w:val="00FB1858"/>
    <w:rsid w:val="00FB63B0"/>
    <w:rsid w:val="00FB7B69"/>
    <w:rsid w:val="00FC251E"/>
    <w:rsid w:val="00FC6BA4"/>
    <w:rsid w:val="00FD57D5"/>
    <w:rsid w:val="00FE6A49"/>
    <w:rsid w:val="00FF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C08D7A5"/>
  <w15:docId w15:val="{5784E8B3-7E5B-4766-9CF2-BF091FB3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A70"/>
  </w:style>
  <w:style w:type="paragraph" w:styleId="Footer">
    <w:name w:val="footer"/>
    <w:basedOn w:val="Normal"/>
    <w:link w:val="FooterChar"/>
    <w:uiPriority w:val="99"/>
    <w:unhideWhenUsed/>
    <w:rsid w:val="004E2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A70"/>
  </w:style>
  <w:style w:type="paragraph" w:styleId="BodyText">
    <w:name w:val="Body Text"/>
    <w:basedOn w:val="Normal"/>
    <w:link w:val="BodyTextChar"/>
    <w:rsid w:val="004E2A70"/>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E2A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7C"/>
    <w:rPr>
      <w:rFonts w:ascii="Tahoma" w:hAnsi="Tahoma" w:cs="Tahoma"/>
      <w:sz w:val="16"/>
      <w:szCs w:val="16"/>
    </w:rPr>
  </w:style>
  <w:style w:type="character" w:styleId="Hyperlink">
    <w:name w:val="Hyperlink"/>
    <w:basedOn w:val="DefaultParagraphFont"/>
    <w:uiPriority w:val="99"/>
    <w:unhideWhenUsed/>
    <w:rsid w:val="009F6559"/>
    <w:rPr>
      <w:color w:val="0000FF" w:themeColor="hyperlink"/>
      <w:u w:val="single"/>
    </w:rPr>
  </w:style>
  <w:style w:type="paragraph" w:styleId="ListParagraph">
    <w:name w:val="List Paragraph"/>
    <w:basedOn w:val="Normal"/>
    <w:uiPriority w:val="34"/>
    <w:qFormat/>
    <w:rsid w:val="0017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31B38-0FE9-492F-A147-D1AFB2E3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lori_u</dc:creator>
  <cp:lastModifiedBy>Cassie Butler</cp:lastModifiedBy>
  <cp:revision>2</cp:revision>
  <cp:lastPrinted>2022-10-27T19:13:00Z</cp:lastPrinted>
  <dcterms:created xsi:type="dcterms:W3CDTF">2025-10-29T14:42:00Z</dcterms:created>
  <dcterms:modified xsi:type="dcterms:W3CDTF">2025-10-29T14:42:00Z</dcterms:modified>
</cp:coreProperties>
</file>