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6FA2" w14:textId="17FE405B" w:rsidR="00636094" w:rsidRPr="003C4B68" w:rsidRDefault="00636094" w:rsidP="00636094">
      <w:pPr>
        <w:tabs>
          <w:tab w:val="left" w:pos="540"/>
          <w:tab w:val="left" w:pos="4680"/>
        </w:tabs>
        <w:spacing w:after="0" w:line="240" w:lineRule="auto"/>
        <w:rPr>
          <w:rFonts w:ascii="Arial" w:hAnsi="Arial" w:cs="Arial"/>
        </w:rPr>
      </w:pPr>
      <w:r w:rsidRPr="003C4B68">
        <w:rPr>
          <w:rFonts w:ascii="Arial" w:hAnsi="Arial" w:cs="Arial"/>
        </w:rPr>
        <w:t xml:space="preserve">The Downtown Development Authority met Tuesday, </w:t>
      </w:r>
      <w:r w:rsidR="0099592B">
        <w:rPr>
          <w:rFonts w:ascii="Arial" w:hAnsi="Arial" w:cs="Arial"/>
        </w:rPr>
        <w:t>January 27</w:t>
      </w:r>
      <w:r>
        <w:rPr>
          <w:rFonts w:ascii="Arial" w:hAnsi="Arial" w:cs="Arial"/>
        </w:rPr>
        <w:t>, 202</w:t>
      </w:r>
      <w:r w:rsidR="0099592B">
        <w:rPr>
          <w:rFonts w:ascii="Arial" w:hAnsi="Arial" w:cs="Arial"/>
        </w:rPr>
        <w:t>6</w:t>
      </w:r>
      <w:r>
        <w:rPr>
          <w:rFonts w:ascii="Arial" w:hAnsi="Arial" w:cs="Arial"/>
        </w:rPr>
        <w:t xml:space="preserve">, </w:t>
      </w:r>
      <w:r w:rsidRPr="003C4B68">
        <w:rPr>
          <w:rFonts w:ascii="Arial" w:hAnsi="Arial" w:cs="Arial"/>
        </w:rPr>
        <w:t xml:space="preserve">in a regular meeting at the </w:t>
      </w:r>
      <w:r>
        <w:rPr>
          <w:rFonts w:ascii="Arial" w:hAnsi="Arial" w:cs="Arial"/>
        </w:rPr>
        <w:t>Community Services Center</w:t>
      </w:r>
      <w:r w:rsidRPr="003C4B68">
        <w:rPr>
          <w:rFonts w:ascii="Arial" w:hAnsi="Arial" w:cs="Arial"/>
        </w:rPr>
        <w:t>,</w:t>
      </w:r>
      <w:r>
        <w:rPr>
          <w:rFonts w:ascii="Arial" w:hAnsi="Arial" w:cs="Arial"/>
        </w:rPr>
        <w:t xml:space="preserve"> 2074 Aurelius Road,</w:t>
      </w:r>
      <w:r w:rsidRPr="003C4B68">
        <w:rPr>
          <w:rFonts w:ascii="Arial" w:hAnsi="Arial" w:cs="Arial"/>
        </w:rPr>
        <w:t xml:space="preserve"> Holt, Michigan. Chairperson </w:t>
      </w:r>
      <w:r w:rsidR="003C4F31">
        <w:rPr>
          <w:rFonts w:ascii="Arial" w:hAnsi="Arial" w:cs="Arial"/>
        </w:rPr>
        <w:t>Leighton</w:t>
      </w:r>
      <w:r>
        <w:rPr>
          <w:rFonts w:ascii="Arial" w:hAnsi="Arial" w:cs="Arial"/>
        </w:rPr>
        <w:t xml:space="preserve"> </w:t>
      </w:r>
      <w:r w:rsidRPr="003C4B68">
        <w:rPr>
          <w:rFonts w:ascii="Arial" w:hAnsi="Arial" w:cs="Arial"/>
        </w:rPr>
        <w:t xml:space="preserve">called </w:t>
      </w:r>
      <w:r>
        <w:rPr>
          <w:rFonts w:ascii="Arial" w:hAnsi="Arial" w:cs="Arial"/>
        </w:rPr>
        <w:t>t</w:t>
      </w:r>
      <w:r w:rsidRPr="003C4B68">
        <w:rPr>
          <w:rFonts w:ascii="Arial" w:hAnsi="Arial" w:cs="Arial"/>
        </w:rPr>
        <w:t>he meeting to order at</w:t>
      </w:r>
      <w:r>
        <w:rPr>
          <w:rFonts w:ascii="Arial" w:hAnsi="Arial" w:cs="Arial"/>
        </w:rPr>
        <w:t xml:space="preserve"> 6:00 </w:t>
      </w:r>
      <w:r w:rsidRPr="003C4B68">
        <w:rPr>
          <w:rFonts w:ascii="Arial" w:hAnsi="Arial" w:cs="Arial"/>
        </w:rPr>
        <w:t>p.m. The Pledge of Allegiance was recited.</w:t>
      </w:r>
    </w:p>
    <w:p w14:paraId="19A73F18" w14:textId="77777777" w:rsidR="00636094" w:rsidRPr="003C4B68" w:rsidRDefault="00636094" w:rsidP="00636094">
      <w:pPr>
        <w:spacing w:after="0" w:line="240" w:lineRule="auto"/>
        <w:ind w:left="2700" w:hanging="2700"/>
        <w:rPr>
          <w:rFonts w:ascii="Arial" w:hAnsi="Arial" w:cs="Arial"/>
          <w:b/>
        </w:rPr>
      </w:pPr>
    </w:p>
    <w:p w14:paraId="402C39C2" w14:textId="3A31D411" w:rsidR="00636094" w:rsidRPr="003C4B68" w:rsidRDefault="00636094" w:rsidP="00636094">
      <w:pPr>
        <w:spacing w:after="0" w:line="240" w:lineRule="auto"/>
        <w:ind w:left="2700" w:hanging="2700"/>
        <w:rPr>
          <w:rFonts w:ascii="Arial" w:hAnsi="Arial" w:cs="Arial"/>
        </w:rPr>
      </w:pPr>
      <w:r w:rsidRPr="003C4B68">
        <w:rPr>
          <w:rFonts w:ascii="Arial" w:hAnsi="Arial" w:cs="Arial"/>
          <w:b/>
        </w:rPr>
        <w:t>MEMBERS PRESENT</w:t>
      </w:r>
      <w:proofErr w:type="gramStart"/>
      <w:r w:rsidRPr="003C4B68">
        <w:rPr>
          <w:rFonts w:ascii="Arial" w:hAnsi="Arial" w:cs="Arial"/>
          <w:b/>
        </w:rPr>
        <w:t xml:space="preserve">: </w:t>
      </w:r>
      <w:r>
        <w:rPr>
          <w:rFonts w:ascii="Arial" w:hAnsi="Arial" w:cs="Arial"/>
          <w:b/>
        </w:rPr>
        <w:tab/>
      </w:r>
      <w:r>
        <w:rPr>
          <w:rFonts w:ascii="Arial" w:hAnsi="Arial" w:cs="Arial"/>
          <w:bCs/>
        </w:rPr>
        <w:t>Kenneth</w:t>
      </w:r>
      <w:proofErr w:type="gramEnd"/>
      <w:r>
        <w:rPr>
          <w:rFonts w:ascii="Arial" w:hAnsi="Arial" w:cs="Arial"/>
          <w:bCs/>
        </w:rPr>
        <w:t xml:space="preserve"> Bachman</w:t>
      </w:r>
      <w:r w:rsidRPr="0088794C">
        <w:rPr>
          <w:rFonts w:ascii="Arial" w:hAnsi="Arial" w:cs="Arial"/>
          <w:bCs/>
        </w:rPr>
        <w:t xml:space="preserve">, </w:t>
      </w:r>
      <w:r>
        <w:rPr>
          <w:rFonts w:ascii="Arial" w:hAnsi="Arial" w:cs="Arial"/>
          <w:bCs/>
        </w:rPr>
        <w:t xml:space="preserve">Jon Breier, Rita </w:t>
      </w:r>
      <w:r w:rsidRPr="0088794C">
        <w:rPr>
          <w:rFonts w:ascii="Arial" w:hAnsi="Arial" w:cs="Arial"/>
          <w:bCs/>
        </w:rPr>
        <w:t>Craig</w:t>
      </w:r>
      <w:r>
        <w:rPr>
          <w:rFonts w:ascii="Arial" w:hAnsi="Arial" w:cs="Arial"/>
        </w:rPr>
        <w:t xml:space="preserve">, Mike Dunckel, Tim Fauser, </w:t>
      </w:r>
      <w:r w:rsidR="0099592B">
        <w:rPr>
          <w:rFonts w:ascii="Arial" w:hAnsi="Arial" w:cs="Arial"/>
        </w:rPr>
        <w:t>John Hakola, David Leighton,</w:t>
      </w:r>
      <w:r w:rsidRPr="00354857">
        <w:rPr>
          <w:rFonts w:ascii="Arial" w:hAnsi="Arial" w:cs="Arial"/>
        </w:rPr>
        <w:t xml:space="preserve"> </w:t>
      </w:r>
      <w:r>
        <w:rPr>
          <w:rFonts w:ascii="Arial" w:hAnsi="Arial" w:cs="Arial"/>
        </w:rPr>
        <w:t xml:space="preserve">Eddie Montemayor </w:t>
      </w:r>
    </w:p>
    <w:p w14:paraId="7BB0B099" w14:textId="77777777" w:rsidR="00636094" w:rsidRPr="003C4B68" w:rsidRDefault="00636094" w:rsidP="00636094">
      <w:pPr>
        <w:spacing w:after="0" w:line="240" w:lineRule="auto"/>
        <w:ind w:left="2700" w:hanging="2700"/>
        <w:rPr>
          <w:rFonts w:ascii="Arial" w:hAnsi="Arial" w:cs="Arial"/>
        </w:rPr>
      </w:pPr>
      <w:r w:rsidRPr="003C4B68">
        <w:rPr>
          <w:rFonts w:ascii="Arial" w:hAnsi="Arial" w:cs="Arial"/>
        </w:rPr>
        <w:tab/>
      </w:r>
      <w:r w:rsidRPr="003C4B68">
        <w:rPr>
          <w:rFonts w:ascii="Arial" w:hAnsi="Arial" w:cs="Arial"/>
          <w:b/>
        </w:rPr>
        <w:t xml:space="preserve">                                    </w:t>
      </w:r>
      <w:r w:rsidRPr="003C4B68">
        <w:rPr>
          <w:rFonts w:ascii="Arial" w:hAnsi="Arial" w:cs="Arial"/>
        </w:rPr>
        <w:t xml:space="preserve">                   </w:t>
      </w:r>
    </w:p>
    <w:p w14:paraId="4473D7B7" w14:textId="22451890" w:rsidR="00636094" w:rsidRPr="003C4B68" w:rsidRDefault="00636094" w:rsidP="00636094">
      <w:pPr>
        <w:spacing w:after="0" w:line="240" w:lineRule="auto"/>
        <w:ind w:left="2700" w:hanging="2700"/>
        <w:rPr>
          <w:rFonts w:ascii="Arial" w:hAnsi="Arial" w:cs="Arial"/>
        </w:rPr>
      </w:pPr>
      <w:r w:rsidRPr="003C4B68">
        <w:rPr>
          <w:rFonts w:ascii="Arial" w:hAnsi="Arial" w:cs="Arial"/>
          <w:b/>
        </w:rPr>
        <w:t>MEMBERS ABSENT</w:t>
      </w:r>
      <w:proofErr w:type="gramStart"/>
      <w:r w:rsidRPr="003C4B68">
        <w:rPr>
          <w:rFonts w:ascii="Arial" w:hAnsi="Arial" w:cs="Arial"/>
          <w:b/>
        </w:rPr>
        <w:t xml:space="preserve">:   </w:t>
      </w:r>
      <w:r w:rsidRPr="003C4B68">
        <w:rPr>
          <w:rFonts w:ascii="Arial" w:hAnsi="Arial" w:cs="Arial"/>
          <w:b/>
        </w:rPr>
        <w:tab/>
      </w:r>
      <w:r w:rsidR="0099592B">
        <w:rPr>
          <w:rFonts w:ascii="Arial" w:hAnsi="Arial" w:cs="Arial"/>
          <w:bCs/>
        </w:rPr>
        <w:t>None</w:t>
      </w:r>
      <w:proofErr w:type="gramEnd"/>
    </w:p>
    <w:p w14:paraId="2B276451" w14:textId="77777777" w:rsidR="00636094" w:rsidRPr="003C4B68" w:rsidRDefault="00636094" w:rsidP="00636094">
      <w:pPr>
        <w:spacing w:after="0" w:line="240" w:lineRule="auto"/>
        <w:ind w:left="2700" w:hanging="2700"/>
        <w:rPr>
          <w:rFonts w:ascii="Arial" w:hAnsi="Arial" w:cs="Arial"/>
        </w:rPr>
      </w:pPr>
    </w:p>
    <w:p w14:paraId="2140534A" w14:textId="77777777" w:rsidR="00636094" w:rsidRPr="003C4B68" w:rsidRDefault="00636094" w:rsidP="00636094">
      <w:pPr>
        <w:spacing w:after="0" w:line="240" w:lineRule="auto"/>
        <w:ind w:left="2700" w:hanging="2700"/>
        <w:rPr>
          <w:rFonts w:ascii="Arial" w:hAnsi="Arial" w:cs="Arial"/>
        </w:rPr>
      </w:pPr>
      <w:r w:rsidRPr="003C4B68">
        <w:rPr>
          <w:rFonts w:ascii="Arial" w:hAnsi="Arial" w:cs="Arial"/>
          <w:b/>
        </w:rPr>
        <w:t>OTHERS PRESENT</w:t>
      </w:r>
      <w:r w:rsidRPr="003C4B68">
        <w:rPr>
          <w:rFonts w:ascii="Arial" w:hAnsi="Arial" w:cs="Arial"/>
        </w:rPr>
        <w:t xml:space="preserve">: </w:t>
      </w:r>
      <w:r w:rsidRPr="003C4B68">
        <w:rPr>
          <w:rFonts w:ascii="Arial" w:hAnsi="Arial" w:cs="Arial"/>
        </w:rPr>
        <w:tab/>
      </w:r>
      <w:r>
        <w:rPr>
          <w:rFonts w:ascii="Arial" w:hAnsi="Arial" w:cs="Arial"/>
        </w:rPr>
        <w:t>C. Howard Haas, DDA Executive Director, Cassie Butler, DDA Administrative Secretary</w:t>
      </w:r>
    </w:p>
    <w:p w14:paraId="3BC80BE2" w14:textId="77777777" w:rsidR="00636094" w:rsidRPr="003C4B68" w:rsidRDefault="00636094" w:rsidP="00636094">
      <w:pPr>
        <w:spacing w:after="0" w:line="240" w:lineRule="auto"/>
        <w:ind w:left="2700" w:hanging="2700"/>
        <w:rPr>
          <w:rFonts w:ascii="Arial" w:hAnsi="Arial" w:cs="Arial"/>
        </w:rPr>
      </w:pPr>
    </w:p>
    <w:p w14:paraId="047CBA51" w14:textId="3285A675" w:rsidR="00636094" w:rsidRPr="007C5DB6" w:rsidRDefault="00636094" w:rsidP="00636094">
      <w:pPr>
        <w:tabs>
          <w:tab w:val="left" w:pos="2700"/>
          <w:tab w:val="right" w:pos="9360"/>
        </w:tabs>
        <w:spacing w:after="0" w:line="240" w:lineRule="auto"/>
        <w:ind w:left="2707" w:hanging="2707"/>
        <w:rPr>
          <w:rFonts w:ascii="Arial" w:hAnsi="Arial" w:cs="Arial"/>
        </w:rPr>
      </w:pPr>
      <w:r w:rsidRPr="007C5DB6">
        <w:rPr>
          <w:rFonts w:ascii="Arial" w:hAnsi="Arial" w:cs="Arial"/>
          <w:b/>
          <w:u w:val="single"/>
        </w:rPr>
        <w:t>PUBLIC COMMENT</w:t>
      </w:r>
      <w:proofErr w:type="gramStart"/>
      <w:r w:rsidRPr="007C5DB6">
        <w:rPr>
          <w:rFonts w:ascii="Arial" w:hAnsi="Arial" w:cs="Arial"/>
          <w:b/>
          <w:u w:val="single"/>
        </w:rPr>
        <w:t>:</w:t>
      </w:r>
      <w:r w:rsidRPr="007C5DB6">
        <w:rPr>
          <w:rFonts w:ascii="Arial" w:hAnsi="Arial" w:cs="Arial"/>
        </w:rPr>
        <w:t xml:space="preserve">  </w:t>
      </w:r>
      <w:r w:rsidRPr="007C5DB6">
        <w:rPr>
          <w:rFonts w:ascii="Arial" w:hAnsi="Arial" w:cs="Arial"/>
        </w:rPr>
        <w:tab/>
      </w:r>
      <w:proofErr w:type="gramEnd"/>
      <w:r w:rsidR="003C4F31">
        <w:rPr>
          <w:rFonts w:ascii="Arial" w:hAnsi="Arial" w:cs="Arial"/>
        </w:rPr>
        <w:t>None</w:t>
      </w:r>
      <w:r>
        <w:rPr>
          <w:rFonts w:ascii="Arial" w:hAnsi="Arial" w:cs="Arial"/>
        </w:rPr>
        <w:t xml:space="preserve"> </w:t>
      </w:r>
    </w:p>
    <w:p w14:paraId="40046767" w14:textId="77777777" w:rsidR="00636094" w:rsidRPr="007C5DB6" w:rsidRDefault="00636094" w:rsidP="00636094">
      <w:pPr>
        <w:tabs>
          <w:tab w:val="right" w:pos="9360"/>
        </w:tabs>
        <w:spacing w:after="0" w:line="240" w:lineRule="auto"/>
        <w:rPr>
          <w:rFonts w:ascii="Arial" w:hAnsi="Arial" w:cs="Arial"/>
        </w:rPr>
      </w:pPr>
    </w:p>
    <w:p w14:paraId="03FFBA2E" w14:textId="77777777" w:rsidR="00636094" w:rsidRPr="00B03DD7" w:rsidRDefault="00636094" w:rsidP="00636094">
      <w:pPr>
        <w:spacing w:after="0" w:line="240" w:lineRule="auto"/>
        <w:rPr>
          <w:rFonts w:ascii="Arial" w:hAnsi="Arial" w:cs="Arial"/>
        </w:rPr>
      </w:pPr>
      <w:r w:rsidRPr="003C4B68">
        <w:rPr>
          <w:rFonts w:ascii="Arial" w:hAnsi="Arial" w:cs="Arial"/>
          <w:b/>
        </w:rPr>
        <w:t>SET/ADJUST AGENDA</w:t>
      </w:r>
      <w:r>
        <w:rPr>
          <w:rFonts w:ascii="Arial" w:hAnsi="Arial" w:cs="Arial"/>
          <w:b/>
        </w:rPr>
        <w:t xml:space="preserve">:    </w:t>
      </w:r>
      <w:r>
        <w:rPr>
          <w:rFonts w:ascii="Arial" w:hAnsi="Arial" w:cs="Arial"/>
        </w:rPr>
        <w:t>There were no adjustments to the agenda.</w:t>
      </w:r>
    </w:p>
    <w:p w14:paraId="04962F70" w14:textId="77777777" w:rsidR="00636094" w:rsidRDefault="00636094" w:rsidP="00636094">
      <w:pPr>
        <w:spacing w:after="0" w:line="240" w:lineRule="auto"/>
        <w:ind w:left="720"/>
        <w:rPr>
          <w:rFonts w:ascii="Arial" w:hAnsi="Arial" w:cs="Arial"/>
        </w:rPr>
      </w:pPr>
    </w:p>
    <w:p w14:paraId="10A67C0F" w14:textId="77777777" w:rsidR="00636094" w:rsidRPr="003C4B68" w:rsidRDefault="00636094" w:rsidP="00636094">
      <w:pPr>
        <w:pBdr>
          <w:bottom w:val="single" w:sz="4" w:space="1" w:color="auto"/>
        </w:pBdr>
        <w:spacing w:after="0" w:line="240" w:lineRule="auto"/>
        <w:rPr>
          <w:rFonts w:ascii="Arial" w:hAnsi="Arial" w:cs="Arial"/>
          <w:b/>
        </w:rPr>
      </w:pPr>
      <w:r w:rsidRPr="003C4B68">
        <w:rPr>
          <w:rFonts w:ascii="Arial" w:hAnsi="Arial" w:cs="Arial"/>
          <w:b/>
        </w:rPr>
        <w:t>APPROVAL OF MINUTES</w:t>
      </w:r>
    </w:p>
    <w:p w14:paraId="5DF210E8" w14:textId="77777777" w:rsidR="00636094" w:rsidRDefault="00636094" w:rsidP="00636094">
      <w:pPr>
        <w:spacing w:after="0" w:line="240" w:lineRule="auto"/>
        <w:rPr>
          <w:rFonts w:ascii="Arial" w:hAnsi="Arial" w:cs="Arial"/>
        </w:rPr>
      </w:pPr>
      <w:bookmarkStart w:id="0" w:name="_Hlk173156398"/>
    </w:p>
    <w:p w14:paraId="2A7F7CBC" w14:textId="27234548" w:rsidR="00636094" w:rsidRPr="00F724A4" w:rsidRDefault="00636094" w:rsidP="00636094">
      <w:pPr>
        <w:spacing w:after="0" w:line="240" w:lineRule="auto"/>
        <w:rPr>
          <w:rFonts w:ascii="Arial" w:hAnsi="Arial" w:cs="Arial"/>
        </w:rPr>
      </w:pPr>
      <w:r>
        <w:rPr>
          <w:rFonts w:ascii="Arial" w:hAnsi="Arial" w:cs="Arial"/>
          <w:b/>
        </w:rPr>
        <w:t>Craig moved</w:t>
      </w:r>
      <w:r w:rsidRPr="003C4B68">
        <w:rPr>
          <w:rFonts w:ascii="Arial" w:hAnsi="Arial" w:cs="Arial"/>
          <w:b/>
        </w:rPr>
        <w:t>,</w:t>
      </w:r>
      <w:r>
        <w:rPr>
          <w:rFonts w:ascii="Arial" w:hAnsi="Arial" w:cs="Arial"/>
          <w:b/>
        </w:rPr>
        <w:t xml:space="preserve"> </w:t>
      </w:r>
      <w:r w:rsidR="0099592B">
        <w:rPr>
          <w:rFonts w:ascii="Arial" w:hAnsi="Arial" w:cs="Arial"/>
          <w:b/>
        </w:rPr>
        <w:t>Breier</w:t>
      </w:r>
      <w:r>
        <w:rPr>
          <w:rFonts w:ascii="Arial" w:hAnsi="Arial" w:cs="Arial"/>
          <w:b/>
        </w:rPr>
        <w:t xml:space="preserve"> </w:t>
      </w:r>
      <w:r w:rsidRPr="003C4B68">
        <w:rPr>
          <w:rFonts w:ascii="Arial" w:hAnsi="Arial" w:cs="Arial"/>
          <w:b/>
        </w:rPr>
        <w:t xml:space="preserve">supported, to approve the regular meeting minutes of </w:t>
      </w:r>
      <w:r w:rsidR="0099592B">
        <w:rPr>
          <w:rFonts w:ascii="Arial" w:hAnsi="Arial" w:cs="Arial"/>
          <w:b/>
        </w:rPr>
        <w:t>November 25</w:t>
      </w:r>
      <w:r>
        <w:rPr>
          <w:rFonts w:ascii="Arial" w:hAnsi="Arial" w:cs="Arial"/>
          <w:b/>
        </w:rPr>
        <w:t>, 202</w:t>
      </w:r>
      <w:r w:rsidR="003C4F31">
        <w:rPr>
          <w:rFonts w:ascii="Arial" w:hAnsi="Arial" w:cs="Arial"/>
          <w:b/>
        </w:rPr>
        <w:t>5</w:t>
      </w:r>
      <w:r w:rsidRPr="003C4B68">
        <w:rPr>
          <w:rFonts w:ascii="Arial" w:hAnsi="Arial" w:cs="Arial"/>
          <w:b/>
        </w:rPr>
        <w:t>.</w:t>
      </w:r>
    </w:p>
    <w:p w14:paraId="77E0F3B6" w14:textId="77777777" w:rsidR="00636094" w:rsidRPr="003C4B68" w:rsidRDefault="00636094" w:rsidP="00636094">
      <w:pPr>
        <w:spacing w:after="0" w:line="240" w:lineRule="auto"/>
        <w:rPr>
          <w:rFonts w:ascii="Arial" w:hAnsi="Arial" w:cs="Arial"/>
        </w:rPr>
      </w:pPr>
    </w:p>
    <w:bookmarkEnd w:id="0"/>
    <w:p w14:paraId="0BF28EE6" w14:textId="77777777" w:rsidR="00636094" w:rsidRDefault="00636094" w:rsidP="00636094">
      <w:pPr>
        <w:spacing w:after="0" w:line="240" w:lineRule="auto"/>
        <w:rPr>
          <w:rFonts w:ascii="Arial" w:hAnsi="Arial" w:cs="Arial"/>
        </w:rPr>
      </w:pPr>
      <w:r w:rsidRPr="003C4B68">
        <w:rPr>
          <w:rFonts w:ascii="Arial" w:hAnsi="Arial" w:cs="Arial"/>
        </w:rPr>
        <w:t>A Voice Poll Vote was recorded as follows: All Ayes</w:t>
      </w:r>
    </w:p>
    <w:p w14:paraId="7360B1BE" w14:textId="0509FF76" w:rsidR="00636094" w:rsidRDefault="00636094" w:rsidP="00636094">
      <w:pPr>
        <w:spacing w:after="0" w:line="240" w:lineRule="auto"/>
        <w:rPr>
          <w:rFonts w:ascii="Arial" w:hAnsi="Arial" w:cs="Arial"/>
        </w:rPr>
      </w:pPr>
      <w:r>
        <w:rPr>
          <w:rFonts w:ascii="Arial" w:hAnsi="Arial" w:cs="Arial"/>
        </w:rPr>
        <w:t xml:space="preserve">Absent: </w:t>
      </w:r>
      <w:r w:rsidR="0099592B">
        <w:rPr>
          <w:rFonts w:ascii="Arial" w:hAnsi="Arial" w:cs="Arial"/>
        </w:rPr>
        <w:t>None</w:t>
      </w:r>
    </w:p>
    <w:p w14:paraId="0FA928B0" w14:textId="0F25A125" w:rsidR="0099592B" w:rsidRDefault="00636094" w:rsidP="00636094">
      <w:pPr>
        <w:spacing w:after="0" w:line="240" w:lineRule="auto"/>
        <w:rPr>
          <w:rFonts w:ascii="Arial" w:hAnsi="Arial" w:cs="Arial"/>
          <w:b/>
        </w:rPr>
      </w:pPr>
      <w:r w:rsidRPr="003C4B68">
        <w:rPr>
          <w:rFonts w:ascii="Arial" w:hAnsi="Arial" w:cs="Arial"/>
          <w:b/>
        </w:rPr>
        <w:t>MOTION CARRIED</w:t>
      </w:r>
    </w:p>
    <w:p w14:paraId="49DB15CD" w14:textId="77777777" w:rsidR="0099592B" w:rsidRDefault="0099592B" w:rsidP="00636094">
      <w:pPr>
        <w:spacing w:after="0" w:line="240" w:lineRule="auto"/>
        <w:rPr>
          <w:rFonts w:ascii="Arial" w:hAnsi="Arial" w:cs="Arial"/>
          <w:b/>
        </w:rPr>
      </w:pPr>
    </w:p>
    <w:p w14:paraId="5ABDF779" w14:textId="25BC5694" w:rsidR="0099592B" w:rsidRDefault="0099592B" w:rsidP="00636094">
      <w:pPr>
        <w:spacing w:after="0" w:line="240" w:lineRule="auto"/>
        <w:rPr>
          <w:rFonts w:ascii="Arial" w:hAnsi="Arial" w:cs="Arial"/>
          <w:b/>
        </w:rPr>
      </w:pPr>
      <w:r>
        <w:rPr>
          <w:rFonts w:ascii="Arial" w:hAnsi="Arial" w:cs="Arial"/>
          <w:b/>
        </w:rPr>
        <w:t>Fauser moved, Craig supported, to approve the regular Brownfield meeting minutes of November 25, 2025.</w:t>
      </w:r>
    </w:p>
    <w:p w14:paraId="0D0FE039" w14:textId="77777777" w:rsidR="0099592B" w:rsidRDefault="0099592B" w:rsidP="00636094">
      <w:pPr>
        <w:spacing w:after="0" w:line="240" w:lineRule="auto"/>
        <w:rPr>
          <w:rFonts w:ascii="Arial" w:hAnsi="Arial" w:cs="Arial"/>
          <w:b/>
        </w:rPr>
      </w:pPr>
    </w:p>
    <w:p w14:paraId="31AE3011" w14:textId="017BC420" w:rsidR="0099592B" w:rsidRDefault="0099592B" w:rsidP="00636094">
      <w:pPr>
        <w:spacing w:after="0" w:line="240" w:lineRule="auto"/>
        <w:rPr>
          <w:rFonts w:ascii="Arial" w:hAnsi="Arial" w:cs="Arial"/>
          <w:bCs/>
        </w:rPr>
      </w:pPr>
      <w:r>
        <w:rPr>
          <w:rFonts w:ascii="Arial" w:hAnsi="Arial" w:cs="Arial"/>
          <w:bCs/>
        </w:rPr>
        <w:t>A Voice Poll Vote was recorded as follows: All Ayes</w:t>
      </w:r>
    </w:p>
    <w:p w14:paraId="516B63FE" w14:textId="31F0BCCC" w:rsidR="0099592B" w:rsidRDefault="0099592B" w:rsidP="00636094">
      <w:pPr>
        <w:spacing w:after="0" w:line="240" w:lineRule="auto"/>
        <w:rPr>
          <w:rFonts w:ascii="Arial" w:hAnsi="Arial" w:cs="Arial"/>
          <w:bCs/>
        </w:rPr>
      </w:pPr>
      <w:r>
        <w:rPr>
          <w:rFonts w:ascii="Arial" w:hAnsi="Arial" w:cs="Arial"/>
          <w:bCs/>
        </w:rPr>
        <w:t>Absent: None</w:t>
      </w:r>
    </w:p>
    <w:p w14:paraId="7B6793FF" w14:textId="31A3AE95" w:rsidR="0099592B" w:rsidRPr="003C4F31" w:rsidRDefault="0099592B" w:rsidP="00636094">
      <w:pPr>
        <w:spacing w:after="0" w:line="240" w:lineRule="auto"/>
        <w:rPr>
          <w:rFonts w:ascii="Arial" w:hAnsi="Arial" w:cs="Arial"/>
          <w:b/>
        </w:rPr>
      </w:pPr>
      <w:r>
        <w:rPr>
          <w:rFonts w:ascii="Arial" w:hAnsi="Arial" w:cs="Arial"/>
          <w:b/>
        </w:rPr>
        <w:t>MOTION CARRIED</w:t>
      </w:r>
    </w:p>
    <w:p w14:paraId="20B90670" w14:textId="77777777" w:rsidR="0099592B" w:rsidRDefault="0099592B" w:rsidP="00636094">
      <w:pPr>
        <w:spacing w:after="0" w:line="240" w:lineRule="auto"/>
        <w:rPr>
          <w:rFonts w:ascii="Arial" w:hAnsi="Arial" w:cs="Arial"/>
          <w:b/>
          <w:u w:val="single"/>
        </w:rPr>
      </w:pPr>
    </w:p>
    <w:p w14:paraId="06AD1723" w14:textId="4FA5A508" w:rsidR="00636094" w:rsidRPr="004F2549" w:rsidRDefault="00636094" w:rsidP="00636094">
      <w:pPr>
        <w:spacing w:after="0" w:line="240" w:lineRule="auto"/>
        <w:rPr>
          <w:rFonts w:ascii="Arial" w:hAnsi="Arial" w:cs="Arial"/>
          <w:b/>
          <w:u w:val="single"/>
        </w:rPr>
      </w:pPr>
      <w:r w:rsidRPr="004F2549">
        <w:rPr>
          <w:rFonts w:ascii="Arial" w:hAnsi="Arial" w:cs="Arial"/>
          <w:b/>
          <w:u w:val="single"/>
        </w:rPr>
        <w:t>BUSINESS</w:t>
      </w:r>
    </w:p>
    <w:p w14:paraId="395D52BC" w14:textId="77777777" w:rsidR="00636094" w:rsidRDefault="00636094" w:rsidP="00636094">
      <w:pPr>
        <w:tabs>
          <w:tab w:val="left" w:pos="900"/>
        </w:tabs>
        <w:spacing w:after="0" w:line="240" w:lineRule="auto"/>
        <w:rPr>
          <w:rFonts w:ascii="Arial" w:hAnsi="Arial" w:cs="Arial"/>
          <w:b/>
        </w:rPr>
      </w:pPr>
    </w:p>
    <w:p w14:paraId="4C3BD8E7" w14:textId="2F1B2451" w:rsidR="00636094" w:rsidRPr="00E922F7" w:rsidRDefault="0099592B" w:rsidP="00636094">
      <w:pPr>
        <w:pBdr>
          <w:bottom w:val="single" w:sz="4" w:space="1" w:color="auto"/>
        </w:pBdr>
        <w:spacing w:after="0" w:line="240" w:lineRule="auto"/>
        <w:rPr>
          <w:rFonts w:ascii="Arial" w:hAnsi="Arial" w:cs="Arial"/>
          <w:b/>
        </w:rPr>
      </w:pPr>
      <w:r>
        <w:rPr>
          <w:rFonts w:ascii="Arial" w:hAnsi="Arial" w:cs="Arial"/>
          <w:b/>
        </w:rPr>
        <w:t>NOMINATION AND ELECTION OF 2026 DDA BOARD OFFICERS</w:t>
      </w:r>
    </w:p>
    <w:p w14:paraId="2EFCF142" w14:textId="77777777" w:rsidR="00636094" w:rsidRDefault="00636094" w:rsidP="00636094">
      <w:pPr>
        <w:spacing w:after="0" w:line="240" w:lineRule="auto"/>
        <w:ind w:left="360"/>
        <w:rPr>
          <w:rFonts w:ascii="Arial" w:hAnsi="Arial" w:cs="Arial"/>
          <w:b/>
        </w:rPr>
      </w:pPr>
    </w:p>
    <w:p w14:paraId="38C03490" w14:textId="08E7E213" w:rsidR="00636094" w:rsidRDefault="0099592B" w:rsidP="00636094">
      <w:pPr>
        <w:spacing w:after="0" w:line="240" w:lineRule="auto"/>
        <w:ind w:left="360"/>
        <w:rPr>
          <w:rFonts w:ascii="Arial" w:hAnsi="Arial" w:cs="Arial"/>
          <w:b/>
        </w:rPr>
      </w:pPr>
      <w:bookmarkStart w:id="1" w:name="_Hlk150337065"/>
      <w:r>
        <w:rPr>
          <w:rFonts w:ascii="Arial" w:hAnsi="Arial" w:cs="Arial"/>
          <w:b/>
        </w:rPr>
        <w:t>Craig</w:t>
      </w:r>
      <w:r w:rsidR="00636094">
        <w:rPr>
          <w:rFonts w:ascii="Arial" w:hAnsi="Arial" w:cs="Arial"/>
          <w:b/>
        </w:rPr>
        <w:t xml:space="preserve"> moved, </w:t>
      </w:r>
      <w:r>
        <w:rPr>
          <w:rFonts w:ascii="Arial" w:hAnsi="Arial" w:cs="Arial"/>
          <w:b/>
        </w:rPr>
        <w:t>Bachman</w:t>
      </w:r>
      <w:r w:rsidR="00636094">
        <w:rPr>
          <w:rFonts w:ascii="Arial" w:hAnsi="Arial" w:cs="Arial"/>
          <w:b/>
        </w:rPr>
        <w:t xml:space="preserve"> supported</w:t>
      </w:r>
      <w:r>
        <w:rPr>
          <w:rFonts w:ascii="Arial" w:hAnsi="Arial" w:cs="Arial"/>
          <w:b/>
        </w:rPr>
        <w:t>,</w:t>
      </w:r>
      <w:r w:rsidR="00636094">
        <w:rPr>
          <w:rFonts w:ascii="Arial" w:hAnsi="Arial" w:cs="Arial"/>
          <w:b/>
        </w:rPr>
        <w:t xml:space="preserve"> </w:t>
      </w:r>
      <w:r>
        <w:rPr>
          <w:rFonts w:ascii="Arial" w:hAnsi="Arial" w:cs="Arial"/>
          <w:b/>
        </w:rPr>
        <w:t>to nominate the following as DDA officers for the calendar year 2026: Chairperson: David Leighton; Vice-Chairperson: Tim Fauser; Secretary: Kenneth Bachman; Treasurer: Mike Dunckel.</w:t>
      </w:r>
    </w:p>
    <w:p w14:paraId="40AD4C02" w14:textId="77777777" w:rsidR="00636094" w:rsidRDefault="00636094" w:rsidP="00636094">
      <w:pPr>
        <w:spacing w:after="0" w:line="240" w:lineRule="auto"/>
        <w:ind w:left="360"/>
        <w:rPr>
          <w:rFonts w:ascii="Arial" w:hAnsi="Arial" w:cs="Arial"/>
          <w:b/>
        </w:rPr>
      </w:pPr>
    </w:p>
    <w:bookmarkEnd w:id="1"/>
    <w:p w14:paraId="4F1BED76" w14:textId="77777777" w:rsidR="00636094" w:rsidRPr="00173BB5" w:rsidRDefault="00636094" w:rsidP="00636094">
      <w:pPr>
        <w:spacing w:after="0" w:line="240" w:lineRule="auto"/>
        <w:rPr>
          <w:rFonts w:ascii="Arial" w:hAnsi="Arial" w:cs="Arial"/>
          <w:color w:val="000000" w:themeColor="text1"/>
        </w:rPr>
      </w:pPr>
    </w:p>
    <w:p w14:paraId="7D719DBB" w14:textId="77777777" w:rsidR="00636094" w:rsidRDefault="00636094" w:rsidP="00636094">
      <w:pPr>
        <w:spacing w:after="0" w:line="240" w:lineRule="auto"/>
        <w:rPr>
          <w:rFonts w:ascii="Arial" w:hAnsi="Arial" w:cs="Arial"/>
        </w:rPr>
      </w:pPr>
      <w:r>
        <w:rPr>
          <w:rFonts w:ascii="Arial" w:hAnsi="Arial" w:cs="Arial"/>
        </w:rPr>
        <w:t>A Roll Call Vote was recorded as follows:</w:t>
      </w:r>
    </w:p>
    <w:p w14:paraId="0ABD1549" w14:textId="1801124E" w:rsidR="00636094" w:rsidRDefault="00636094" w:rsidP="00636094">
      <w:pPr>
        <w:tabs>
          <w:tab w:val="left" w:pos="990"/>
        </w:tabs>
        <w:spacing w:after="0" w:line="240" w:lineRule="auto"/>
        <w:rPr>
          <w:rFonts w:ascii="Arial" w:hAnsi="Arial" w:cs="Arial"/>
        </w:rPr>
      </w:pPr>
      <w:r>
        <w:rPr>
          <w:rFonts w:ascii="Arial" w:hAnsi="Arial" w:cs="Arial"/>
        </w:rPr>
        <w:t>Ayes: Bachman, Breier, Craig, Dunckel, Fauser,</w:t>
      </w:r>
      <w:r w:rsidR="0099592B">
        <w:rPr>
          <w:rFonts w:ascii="Arial" w:hAnsi="Arial" w:cs="Arial"/>
        </w:rPr>
        <w:t xml:space="preserve"> Hakola, Leighton,</w:t>
      </w:r>
      <w:r>
        <w:rPr>
          <w:rFonts w:ascii="Arial" w:hAnsi="Arial" w:cs="Arial"/>
        </w:rPr>
        <w:t xml:space="preserve"> Montemayor </w:t>
      </w:r>
    </w:p>
    <w:p w14:paraId="12E638DC" w14:textId="713421B8" w:rsidR="00636094" w:rsidRPr="00636094" w:rsidRDefault="00636094" w:rsidP="00636094">
      <w:pPr>
        <w:tabs>
          <w:tab w:val="left" w:pos="990"/>
        </w:tabs>
        <w:spacing w:after="0" w:line="240" w:lineRule="auto"/>
        <w:rPr>
          <w:rFonts w:ascii="Arial" w:hAnsi="Arial" w:cs="Arial"/>
        </w:rPr>
      </w:pPr>
      <w:proofErr w:type="gramStart"/>
      <w:r w:rsidRPr="00636094">
        <w:rPr>
          <w:rFonts w:ascii="Arial" w:hAnsi="Arial" w:cs="Arial"/>
        </w:rPr>
        <w:t>Absent :</w:t>
      </w:r>
      <w:proofErr w:type="gramEnd"/>
      <w:r w:rsidRPr="00636094">
        <w:rPr>
          <w:rFonts w:ascii="Arial" w:hAnsi="Arial" w:cs="Arial"/>
        </w:rPr>
        <w:t xml:space="preserve"> </w:t>
      </w:r>
      <w:r w:rsidR="0099592B">
        <w:rPr>
          <w:rFonts w:ascii="Arial" w:hAnsi="Arial" w:cs="Arial"/>
        </w:rPr>
        <w:t>None</w:t>
      </w:r>
    </w:p>
    <w:p w14:paraId="25201143" w14:textId="77777777" w:rsidR="00636094" w:rsidRPr="00636094" w:rsidRDefault="00636094" w:rsidP="00636094">
      <w:pPr>
        <w:tabs>
          <w:tab w:val="left" w:pos="990"/>
        </w:tabs>
        <w:spacing w:after="0" w:line="240" w:lineRule="auto"/>
        <w:rPr>
          <w:rFonts w:ascii="Arial" w:hAnsi="Arial" w:cs="Arial"/>
          <w:b/>
          <w:bCs/>
        </w:rPr>
      </w:pPr>
      <w:r w:rsidRPr="00636094">
        <w:rPr>
          <w:rFonts w:ascii="Arial" w:hAnsi="Arial" w:cs="Arial"/>
          <w:b/>
          <w:bCs/>
        </w:rPr>
        <w:t>MOTION CARRIED</w:t>
      </w:r>
    </w:p>
    <w:p w14:paraId="5A42F9CD" w14:textId="77777777" w:rsidR="00636094" w:rsidRPr="00636094" w:rsidRDefault="00636094" w:rsidP="00636094">
      <w:pPr>
        <w:tabs>
          <w:tab w:val="left" w:pos="990"/>
        </w:tabs>
        <w:spacing w:after="0" w:line="240" w:lineRule="auto"/>
        <w:rPr>
          <w:rFonts w:ascii="Arial" w:hAnsi="Arial" w:cs="Arial"/>
          <w:b/>
          <w:bCs/>
        </w:rPr>
      </w:pPr>
    </w:p>
    <w:p w14:paraId="4AD0C23C" w14:textId="742E696D" w:rsidR="00636094" w:rsidRPr="0099592B" w:rsidRDefault="0099592B" w:rsidP="00636094">
      <w:pPr>
        <w:pBdr>
          <w:bottom w:val="single" w:sz="4" w:space="1" w:color="auto"/>
        </w:pBdr>
        <w:spacing w:after="0" w:line="240" w:lineRule="auto"/>
        <w:rPr>
          <w:rFonts w:ascii="Arial" w:hAnsi="Arial" w:cs="Arial"/>
          <w:b/>
          <w:lang w:val="fr-FR"/>
        </w:rPr>
      </w:pPr>
      <w:r w:rsidRPr="0099592B">
        <w:rPr>
          <w:rFonts w:ascii="Arial" w:hAnsi="Arial" w:cs="Arial"/>
          <w:b/>
          <w:lang w:val="fr-FR"/>
        </w:rPr>
        <w:t>NANETTE MILLER RESIGNATION</w:t>
      </w:r>
    </w:p>
    <w:p w14:paraId="45B85C20" w14:textId="77777777" w:rsidR="00636094" w:rsidRPr="0099592B" w:rsidRDefault="00636094" w:rsidP="00636094">
      <w:pPr>
        <w:spacing w:after="0" w:line="240" w:lineRule="auto"/>
        <w:ind w:left="90" w:hanging="90"/>
        <w:rPr>
          <w:rFonts w:ascii="Arial" w:hAnsi="Arial" w:cs="Arial"/>
          <w:b/>
          <w:lang w:val="fr-FR"/>
        </w:rPr>
      </w:pPr>
    </w:p>
    <w:p w14:paraId="0DF0E58D" w14:textId="0BD7661C" w:rsidR="00636094" w:rsidRPr="0099592B" w:rsidRDefault="00636094" w:rsidP="00C36C7C">
      <w:pPr>
        <w:tabs>
          <w:tab w:val="left" w:pos="0"/>
        </w:tabs>
        <w:spacing w:after="0" w:line="240" w:lineRule="auto"/>
        <w:rPr>
          <w:rFonts w:ascii="Arial" w:hAnsi="Arial" w:cs="Arial"/>
          <w:bCs/>
        </w:rPr>
      </w:pPr>
      <w:r w:rsidRPr="0099592B">
        <w:rPr>
          <w:rFonts w:ascii="Arial" w:hAnsi="Arial" w:cs="Arial"/>
          <w:b/>
        </w:rPr>
        <w:t xml:space="preserve"> </w:t>
      </w:r>
      <w:r w:rsidR="0099592B" w:rsidRPr="0099592B">
        <w:rPr>
          <w:rFonts w:ascii="Arial" w:hAnsi="Arial" w:cs="Arial"/>
          <w:bCs/>
        </w:rPr>
        <w:t>Executive Director Haas announced N</w:t>
      </w:r>
      <w:r w:rsidR="0099592B">
        <w:rPr>
          <w:rFonts w:ascii="Arial" w:hAnsi="Arial" w:cs="Arial"/>
          <w:bCs/>
        </w:rPr>
        <w:t xml:space="preserve">anette Miller’s resignation from the DDA </w:t>
      </w:r>
      <w:r w:rsidR="00C36C7C">
        <w:rPr>
          <w:rFonts w:ascii="Arial" w:hAnsi="Arial" w:cs="Arial"/>
          <w:bCs/>
        </w:rPr>
        <w:t>effective January 1</w:t>
      </w:r>
      <w:r w:rsidR="00C36C7C" w:rsidRPr="00C36C7C">
        <w:rPr>
          <w:rFonts w:ascii="Arial" w:hAnsi="Arial" w:cs="Arial"/>
          <w:bCs/>
          <w:vertAlign w:val="superscript"/>
        </w:rPr>
        <w:t>st</w:t>
      </w:r>
      <w:r w:rsidR="00C36C7C">
        <w:rPr>
          <w:rFonts w:ascii="Arial" w:hAnsi="Arial" w:cs="Arial"/>
          <w:bCs/>
        </w:rPr>
        <w:t xml:space="preserve">, 2026. Haas shared that Ms. Miller has served the community as a DDA Board </w:t>
      </w:r>
      <w:r w:rsidR="00C36C7C">
        <w:rPr>
          <w:rFonts w:ascii="Arial" w:hAnsi="Arial" w:cs="Arial"/>
          <w:bCs/>
        </w:rPr>
        <w:lastRenderedPageBreak/>
        <w:t>Member for 21 plus years, and the DDA will miss her. Chairperson Leighton</w:t>
      </w:r>
      <w:r w:rsidR="003C4F31">
        <w:rPr>
          <w:rFonts w:ascii="Arial" w:hAnsi="Arial" w:cs="Arial"/>
          <w:bCs/>
        </w:rPr>
        <w:t xml:space="preserve"> also</w:t>
      </w:r>
      <w:r w:rsidR="00C36C7C">
        <w:rPr>
          <w:rFonts w:ascii="Arial" w:hAnsi="Arial" w:cs="Arial"/>
          <w:bCs/>
        </w:rPr>
        <w:t xml:space="preserve"> spoke highly of her contributions to the DDA over the years. </w:t>
      </w:r>
    </w:p>
    <w:p w14:paraId="6DA3082B" w14:textId="77777777" w:rsidR="00636094" w:rsidRPr="0099592B" w:rsidRDefault="00636094" w:rsidP="00636094">
      <w:pPr>
        <w:spacing w:after="0" w:line="240" w:lineRule="auto"/>
        <w:rPr>
          <w:rFonts w:ascii="Arial" w:hAnsi="Arial" w:cs="Arial"/>
        </w:rPr>
      </w:pPr>
    </w:p>
    <w:p w14:paraId="53ACA331" w14:textId="584CFE1C" w:rsidR="00636094" w:rsidRPr="00173BB5" w:rsidRDefault="00C36C7C" w:rsidP="00636094">
      <w:pPr>
        <w:pBdr>
          <w:bottom w:val="single" w:sz="4" w:space="1" w:color="auto"/>
        </w:pBdr>
        <w:spacing w:after="0" w:line="240" w:lineRule="auto"/>
        <w:rPr>
          <w:rFonts w:ascii="Arial" w:hAnsi="Arial" w:cs="Arial"/>
          <w:b/>
        </w:rPr>
      </w:pPr>
      <w:r>
        <w:rPr>
          <w:rFonts w:ascii="Arial" w:hAnsi="Arial" w:cs="Arial"/>
          <w:b/>
          <w:bCs/>
        </w:rPr>
        <w:t>APPROVAL OF FULL-TIME DDA ADNMINISTRATIVE ASSISTANT</w:t>
      </w:r>
    </w:p>
    <w:p w14:paraId="20FD6F76" w14:textId="77777777" w:rsidR="00636094" w:rsidRDefault="00636094" w:rsidP="00636094">
      <w:pPr>
        <w:spacing w:after="0" w:line="240" w:lineRule="auto"/>
        <w:rPr>
          <w:rFonts w:ascii="Arial" w:hAnsi="Arial" w:cs="Arial"/>
          <w:bCs/>
        </w:rPr>
      </w:pPr>
      <w:r>
        <w:rPr>
          <w:rFonts w:ascii="Arial" w:hAnsi="Arial" w:cs="Arial"/>
          <w:bCs/>
        </w:rPr>
        <w:t xml:space="preserve"> </w:t>
      </w:r>
    </w:p>
    <w:p w14:paraId="35A9C17B" w14:textId="2F3D98FD" w:rsidR="00636094" w:rsidRDefault="00636094" w:rsidP="00636094">
      <w:pPr>
        <w:spacing w:after="0" w:line="240" w:lineRule="auto"/>
        <w:ind w:left="180" w:hanging="180"/>
        <w:rPr>
          <w:rFonts w:ascii="Arial" w:hAnsi="Arial" w:cs="Arial"/>
          <w:b/>
          <w:bCs/>
        </w:rPr>
      </w:pPr>
      <w:r>
        <w:rPr>
          <w:rFonts w:ascii="Arial" w:hAnsi="Arial" w:cs="Arial"/>
          <w:b/>
          <w:bCs/>
        </w:rPr>
        <w:t xml:space="preserve">   </w:t>
      </w:r>
      <w:r w:rsidR="00C36C7C">
        <w:rPr>
          <w:rFonts w:ascii="Arial" w:hAnsi="Arial" w:cs="Arial"/>
          <w:b/>
          <w:bCs/>
        </w:rPr>
        <w:t>Criag</w:t>
      </w:r>
      <w:r>
        <w:rPr>
          <w:rFonts w:ascii="Arial" w:hAnsi="Arial" w:cs="Arial"/>
          <w:b/>
          <w:bCs/>
        </w:rPr>
        <w:t xml:space="preserve"> moved, </w:t>
      </w:r>
      <w:r w:rsidR="00C36C7C">
        <w:rPr>
          <w:rFonts w:ascii="Arial" w:hAnsi="Arial" w:cs="Arial"/>
          <w:b/>
          <w:bCs/>
        </w:rPr>
        <w:t>Leighton</w:t>
      </w:r>
      <w:r>
        <w:rPr>
          <w:rFonts w:ascii="Arial" w:hAnsi="Arial" w:cs="Arial"/>
          <w:b/>
          <w:bCs/>
        </w:rPr>
        <w:t xml:space="preserve"> supported, to approve </w:t>
      </w:r>
      <w:r w:rsidR="00C36C7C">
        <w:rPr>
          <w:rFonts w:ascii="Arial" w:hAnsi="Arial" w:cs="Arial"/>
          <w:b/>
          <w:bCs/>
        </w:rPr>
        <w:t>increasing the DDA Administrative Assistant from part-time to full-time, effective February 1</w:t>
      </w:r>
      <w:r w:rsidR="00C36C7C" w:rsidRPr="00C36C7C">
        <w:rPr>
          <w:rFonts w:ascii="Arial" w:hAnsi="Arial" w:cs="Arial"/>
          <w:b/>
          <w:bCs/>
          <w:vertAlign w:val="superscript"/>
        </w:rPr>
        <w:t>st</w:t>
      </w:r>
      <w:r w:rsidR="00C36C7C">
        <w:rPr>
          <w:rFonts w:ascii="Arial" w:hAnsi="Arial" w:cs="Arial"/>
          <w:b/>
          <w:bCs/>
        </w:rPr>
        <w:t>, 2026, with full-time compensation and benefits in the recognition of expanded responsibilities.</w:t>
      </w:r>
    </w:p>
    <w:p w14:paraId="4C706DB0" w14:textId="77777777" w:rsidR="00636094" w:rsidRDefault="00636094" w:rsidP="00636094">
      <w:pPr>
        <w:spacing w:after="0" w:line="240" w:lineRule="auto"/>
        <w:rPr>
          <w:rFonts w:ascii="Arial" w:hAnsi="Arial" w:cs="Arial"/>
          <w:b/>
          <w:bCs/>
        </w:rPr>
      </w:pPr>
    </w:p>
    <w:p w14:paraId="102CE942" w14:textId="77777777" w:rsidR="00636094" w:rsidRDefault="00636094" w:rsidP="00636094">
      <w:pPr>
        <w:spacing w:after="0" w:line="240" w:lineRule="auto"/>
        <w:rPr>
          <w:rFonts w:ascii="Arial" w:hAnsi="Arial" w:cs="Arial"/>
        </w:rPr>
      </w:pPr>
      <w:r>
        <w:rPr>
          <w:rFonts w:ascii="Arial" w:hAnsi="Arial" w:cs="Arial"/>
        </w:rPr>
        <w:t>A Roll Call Vote was recorded as follows:</w:t>
      </w:r>
    </w:p>
    <w:p w14:paraId="25FD472B" w14:textId="0B4588AC" w:rsidR="00636094" w:rsidRDefault="00636094" w:rsidP="00636094">
      <w:pPr>
        <w:tabs>
          <w:tab w:val="left" w:pos="990"/>
        </w:tabs>
        <w:spacing w:after="0" w:line="240" w:lineRule="auto"/>
        <w:rPr>
          <w:rFonts w:ascii="Arial" w:hAnsi="Arial" w:cs="Arial"/>
        </w:rPr>
      </w:pPr>
      <w:r>
        <w:rPr>
          <w:rFonts w:ascii="Arial" w:hAnsi="Arial" w:cs="Arial"/>
        </w:rPr>
        <w:t>Ayes: Bachman, Breier, Craig, Dunckel, Fauser,</w:t>
      </w:r>
      <w:r w:rsidR="00C36C7C">
        <w:rPr>
          <w:rFonts w:ascii="Arial" w:hAnsi="Arial" w:cs="Arial"/>
        </w:rPr>
        <w:t xml:space="preserve"> Hakola, Leighton,</w:t>
      </w:r>
      <w:r>
        <w:rPr>
          <w:rFonts w:ascii="Arial" w:hAnsi="Arial" w:cs="Arial"/>
        </w:rPr>
        <w:t xml:space="preserve"> Montemayor </w:t>
      </w:r>
    </w:p>
    <w:p w14:paraId="00A00D53" w14:textId="5AB8F2E5" w:rsidR="00636094" w:rsidRPr="007C5DB6" w:rsidRDefault="00636094" w:rsidP="00636094">
      <w:pPr>
        <w:tabs>
          <w:tab w:val="left" w:pos="990"/>
        </w:tabs>
        <w:spacing w:after="0" w:line="240" w:lineRule="auto"/>
        <w:rPr>
          <w:rFonts w:ascii="Arial" w:hAnsi="Arial" w:cs="Arial"/>
        </w:rPr>
      </w:pPr>
      <w:r w:rsidRPr="007C5DB6">
        <w:rPr>
          <w:rFonts w:ascii="Arial" w:hAnsi="Arial" w:cs="Arial"/>
        </w:rPr>
        <w:t xml:space="preserve">Absent: </w:t>
      </w:r>
      <w:r w:rsidR="00C36C7C">
        <w:rPr>
          <w:rFonts w:ascii="Arial" w:hAnsi="Arial" w:cs="Arial"/>
        </w:rPr>
        <w:t>None</w:t>
      </w:r>
    </w:p>
    <w:p w14:paraId="172BCE52" w14:textId="77777777" w:rsidR="00636094" w:rsidRDefault="00636094" w:rsidP="00636094">
      <w:pPr>
        <w:spacing w:after="0" w:line="240" w:lineRule="auto"/>
        <w:rPr>
          <w:rFonts w:ascii="Arial" w:hAnsi="Arial" w:cs="Arial"/>
          <w:b/>
          <w:bCs/>
        </w:rPr>
      </w:pPr>
      <w:r w:rsidRPr="007C5DB6">
        <w:rPr>
          <w:rFonts w:ascii="Arial" w:hAnsi="Arial" w:cs="Arial"/>
          <w:b/>
          <w:bCs/>
        </w:rPr>
        <w:t>MOTION CARRIED</w:t>
      </w:r>
    </w:p>
    <w:p w14:paraId="0696D6DE" w14:textId="77777777" w:rsidR="00636094" w:rsidRPr="007C5DB6" w:rsidRDefault="00636094" w:rsidP="00636094">
      <w:pPr>
        <w:spacing w:after="0" w:line="240" w:lineRule="auto"/>
        <w:rPr>
          <w:rFonts w:ascii="Arial" w:hAnsi="Arial" w:cs="Arial"/>
          <w:b/>
        </w:rPr>
      </w:pPr>
    </w:p>
    <w:p w14:paraId="63BDAEAB" w14:textId="77777777" w:rsidR="00636094" w:rsidRPr="00173BB5" w:rsidRDefault="00636094" w:rsidP="00636094">
      <w:pPr>
        <w:pBdr>
          <w:bottom w:val="single" w:sz="4" w:space="1" w:color="auto"/>
        </w:pBdr>
        <w:spacing w:after="0" w:line="240" w:lineRule="auto"/>
        <w:rPr>
          <w:rFonts w:ascii="Arial" w:hAnsi="Arial" w:cs="Arial"/>
          <w:b/>
        </w:rPr>
      </w:pPr>
      <w:r>
        <w:rPr>
          <w:rFonts w:ascii="Arial" w:hAnsi="Arial" w:cs="Arial"/>
          <w:b/>
          <w:bCs/>
        </w:rPr>
        <w:t>REPORTS</w:t>
      </w:r>
    </w:p>
    <w:p w14:paraId="7EE2B829" w14:textId="77777777" w:rsidR="00636094" w:rsidRPr="009F03CE" w:rsidRDefault="00636094" w:rsidP="00636094">
      <w:pPr>
        <w:spacing w:after="0" w:line="240" w:lineRule="auto"/>
        <w:rPr>
          <w:rFonts w:ascii="Arial" w:hAnsi="Arial" w:cs="Arial"/>
          <w:bCs/>
        </w:rPr>
      </w:pPr>
      <w:r>
        <w:rPr>
          <w:rFonts w:ascii="Arial" w:hAnsi="Arial" w:cs="Arial"/>
          <w:bCs/>
        </w:rPr>
        <w:t xml:space="preserve"> </w:t>
      </w:r>
    </w:p>
    <w:p w14:paraId="5AC003EA" w14:textId="77777777" w:rsidR="00636094" w:rsidRDefault="00636094" w:rsidP="00636094">
      <w:pPr>
        <w:spacing w:after="0" w:line="240" w:lineRule="auto"/>
        <w:rPr>
          <w:rFonts w:ascii="Arial" w:hAnsi="Arial" w:cs="Arial"/>
          <w:b/>
          <w:u w:val="single"/>
        </w:rPr>
      </w:pPr>
      <w:r>
        <w:rPr>
          <w:rFonts w:ascii="Arial" w:hAnsi="Arial" w:cs="Arial"/>
          <w:b/>
          <w:u w:val="single"/>
        </w:rPr>
        <w:t xml:space="preserve">Executive </w:t>
      </w:r>
      <w:r w:rsidRPr="003C4B68">
        <w:rPr>
          <w:rFonts w:ascii="Arial" w:hAnsi="Arial" w:cs="Arial"/>
          <w:b/>
          <w:u w:val="single"/>
        </w:rPr>
        <w:t>Director</w:t>
      </w:r>
    </w:p>
    <w:p w14:paraId="13630E23" w14:textId="77777777" w:rsidR="00636094" w:rsidRDefault="00636094" w:rsidP="00636094">
      <w:pPr>
        <w:spacing w:after="0" w:line="240" w:lineRule="auto"/>
        <w:rPr>
          <w:rFonts w:ascii="Arial" w:hAnsi="Arial" w:cs="Arial"/>
          <w:b/>
          <w:u w:val="single"/>
        </w:rPr>
      </w:pPr>
    </w:p>
    <w:p w14:paraId="4E1A0CDD" w14:textId="0D545C42" w:rsidR="00A92917" w:rsidRDefault="00C36C7C" w:rsidP="00636094">
      <w:pPr>
        <w:spacing w:after="0" w:line="240" w:lineRule="auto"/>
        <w:rPr>
          <w:rFonts w:ascii="Arial" w:hAnsi="Arial" w:cs="Arial"/>
        </w:rPr>
      </w:pPr>
      <w:r>
        <w:rPr>
          <w:rFonts w:ascii="Arial" w:hAnsi="Arial" w:cs="Arial"/>
        </w:rPr>
        <w:t>Mr. Haas report</w:t>
      </w:r>
      <w:r w:rsidR="00A92917">
        <w:rPr>
          <w:rFonts w:ascii="Arial" w:hAnsi="Arial" w:cs="Arial"/>
        </w:rPr>
        <w:t>ed</w:t>
      </w:r>
      <w:r>
        <w:rPr>
          <w:rFonts w:ascii="Arial" w:hAnsi="Arial" w:cs="Arial"/>
        </w:rPr>
        <w:t xml:space="preserve"> that the DDA Advertising and Marketing </w:t>
      </w:r>
      <w:r w:rsidR="00A92917">
        <w:rPr>
          <w:rFonts w:ascii="Arial" w:hAnsi="Arial" w:cs="Arial"/>
        </w:rPr>
        <w:t>C</w:t>
      </w:r>
      <w:r>
        <w:rPr>
          <w:rFonts w:ascii="Arial" w:hAnsi="Arial" w:cs="Arial"/>
        </w:rPr>
        <w:t>ommittee</w:t>
      </w:r>
      <w:r w:rsidR="00C038BF">
        <w:rPr>
          <w:rFonts w:ascii="Arial" w:hAnsi="Arial" w:cs="Arial"/>
        </w:rPr>
        <w:t xml:space="preserve">, in consultation with legal counsel, </w:t>
      </w:r>
      <w:r>
        <w:rPr>
          <w:rFonts w:ascii="Arial" w:hAnsi="Arial" w:cs="Arial"/>
        </w:rPr>
        <w:t>ha</w:t>
      </w:r>
      <w:r w:rsidR="00A92917">
        <w:rPr>
          <w:rFonts w:ascii="Arial" w:hAnsi="Arial" w:cs="Arial"/>
        </w:rPr>
        <w:t>s</w:t>
      </w:r>
      <w:r>
        <w:rPr>
          <w:rFonts w:ascii="Arial" w:hAnsi="Arial" w:cs="Arial"/>
        </w:rPr>
        <w:t xml:space="preserve"> made the decision to part ways with </w:t>
      </w:r>
      <w:r w:rsidR="00316126">
        <w:rPr>
          <w:rFonts w:ascii="Arial" w:hAnsi="Arial" w:cs="Arial"/>
        </w:rPr>
        <w:t xml:space="preserve">their existing public relations and </w:t>
      </w:r>
      <w:r w:rsidR="00C038BF">
        <w:rPr>
          <w:rFonts w:ascii="Arial" w:hAnsi="Arial" w:cs="Arial"/>
        </w:rPr>
        <w:t>communications</w:t>
      </w:r>
      <w:r w:rsidR="00316126">
        <w:rPr>
          <w:rFonts w:ascii="Arial" w:hAnsi="Arial" w:cs="Arial"/>
        </w:rPr>
        <w:t xml:space="preserve"> team</w:t>
      </w:r>
      <w:r w:rsidR="000F1C3F">
        <w:rPr>
          <w:rFonts w:ascii="Arial" w:hAnsi="Arial" w:cs="Arial"/>
        </w:rPr>
        <w:t>, and</w:t>
      </w:r>
      <w:r w:rsidR="00A92917">
        <w:rPr>
          <w:rFonts w:ascii="Arial" w:hAnsi="Arial" w:cs="Arial"/>
        </w:rPr>
        <w:t xml:space="preserve"> </w:t>
      </w:r>
      <w:r w:rsidR="00C038BF">
        <w:rPr>
          <w:rFonts w:ascii="Arial" w:hAnsi="Arial" w:cs="Arial"/>
        </w:rPr>
        <w:t>enter into an agreement</w:t>
      </w:r>
      <w:r w:rsidR="00316126">
        <w:rPr>
          <w:rFonts w:ascii="Arial" w:hAnsi="Arial" w:cs="Arial"/>
        </w:rPr>
        <w:t xml:space="preserve"> with Luke Miller Marketing, a local advertising and marketing </w:t>
      </w:r>
      <w:r w:rsidR="00C038BF">
        <w:rPr>
          <w:rFonts w:ascii="Arial" w:hAnsi="Arial" w:cs="Arial"/>
        </w:rPr>
        <w:t>firm</w:t>
      </w:r>
      <w:r w:rsidR="00316126">
        <w:rPr>
          <w:rFonts w:ascii="Arial" w:hAnsi="Arial" w:cs="Arial"/>
        </w:rPr>
        <w:t>,</w:t>
      </w:r>
      <w:r w:rsidR="006D0D7F">
        <w:rPr>
          <w:rFonts w:ascii="Arial" w:hAnsi="Arial" w:cs="Arial"/>
        </w:rPr>
        <w:t xml:space="preserve"> effective February 1st</w:t>
      </w:r>
      <w:r w:rsidR="00316126">
        <w:rPr>
          <w:rFonts w:ascii="Arial" w:hAnsi="Arial" w:cs="Arial"/>
        </w:rPr>
        <w:t xml:space="preserve">. This change </w:t>
      </w:r>
      <w:r w:rsidR="00902202">
        <w:rPr>
          <w:rFonts w:ascii="Arial" w:hAnsi="Arial" w:cs="Arial"/>
        </w:rPr>
        <w:t>is anticipated to</w:t>
      </w:r>
      <w:r w:rsidR="00316126">
        <w:rPr>
          <w:rFonts w:ascii="Arial" w:hAnsi="Arial" w:cs="Arial"/>
        </w:rPr>
        <w:t xml:space="preserve"> save </w:t>
      </w:r>
      <w:r w:rsidR="00A92917">
        <w:rPr>
          <w:rFonts w:ascii="Arial" w:hAnsi="Arial" w:cs="Arial"/>
        </w:rPr>
        <w:t xml:space="preserve">the DDA approximately $30,000 a year. Haas also provided an update </w:t>
      </w:r>
      <w:r w:rsidR="00902202">
        <w:rPr>
          <w:rFonts w:ascii="Arial" w:hAnsi="Arial" w:cs="Arial"/>
        </w:rPr>
        <w:t>regarding</w:t>
      </w:r>
      <w:r w:rsidR="00A92917">
        <w:rPr>
          <w:rFonts w:ascii="Arial" w:hAnsi="Arial" w:cs="Arial"/>
        </w:rPr>
        <w:t xml:space="preserve"> the Annex building </w:t>
      </w:r>
      <w:r w:rsidR="00902202">
        <w:rPr>
          <w:rFonts w:ascii="Arial" w:hAnsi="Arial" w:cs="Arial"/>
        </w:rPr>
        <w:t>to</w:t>
      </w:r>
      <w:r w:rsidR="00A92917">
        <w:rPr>
          <w:rFonts w:ascii="Arial" w:hAnsi="Arial" w:cs="Arial"/>
        </w:rPr>
        <w:t xml:space="preserve"> be located at the Farmers </w:t>
      </w:r>
      <w:r w:rsidR="00902202">
        <w:rPr>
          <w:rFonts w:ascii="Arial" w:hAnsi="Arial" w:cs="Arial"/>
        </w:rPr>
        <w:t>Market. He</w:t>
      </w:r>
      <w:r w:rsidR="00A92917">
        <w:rPr>
          <w:rFonts w:ascii="Arial" w:hAnsi="Arial" w:cs="Arial"/>
        </w:rPr>
        <w:t xml:space="preserve"> stat</w:t>
      </w:r>
      <w:r w:rsidR="00902202">
        <w:rPr>
          <w:rFonts w:ascii="Arial" w:hAnsi="Arial" w:cs="Arial"/>
        </w:rPr>
        <w:t>ed</w:t>
      </w:r>
      <w:r w:rsidR="00A92917">
        <w:rPr>
          <w:rFonts w:ascii="Arial" w:hAnsi="Arial" w:cs="Arial"/>
        </w:rPr>
        <w:t xml:space="preserve"> </w:t>
      </w:r>
      <w:r w:rsidR="00902202">
        <w:rPr>
          <w:rFonts w:ascii="Arial" w:hAnsi="Arial" w:cs="Arial"/>
        </w:rPr>
        <w:t>that the project</w:t>
      </w:r>
      <w:r w:rsidR="00A92917">
        <w:rPr>
          <w:rFonts w:ascii="Arial" w:hAnsi="Arial" w:cs="Arial"/>
        </w:rPr>
        <w:t xml:space="preserve"> </w:t>
      </w:r>
      <w:r w:rsidR="00902202">
        <w:rPr>
          <w:rFonts w:ascii="Arial" w:hAnsi="Arial" w:cs="Arial"/>
        </w:rPr>
        <w:t>is currently</w:t>
      </w:r>
      <w:r w:rsidR="00A92917">
        <w:rPr>
          <w:rFonts w:ascii="Arial" w:hAnsi="Arial" w:cs="Arial"/>
        </w:rPr>
        <w:t xml:space="preserve"> awaiting approval from two county agencies</w:t>
      </w:r>
      <w:r w:rsidR="00902202">
        <w:rPr>
          <w:rFonts w:ascii="Arial" w:hAnsi="Arial" w:cs="Arial"/>
        </w:rPr>
        <w:t xml:space="preserve"> and that additional information will be provided as it becomes available</w:t>
      </w:r>
      <w:r w:rsidR="000F1C3F">
        <w:rPr>
          <w:rFonts w:ascii="Arial" w:hAnsi="Arial" w:cs="Arial"/>
        </w:rPr>
        <w:t>.</w:t>
      </w:r>
      <w:r w:rsidR="00902202">
        <w:rPr>
          <w:rFonts w:ascii="Arial" w:hAnsi="Arial" w:cs="Arial"/>
        </w:rPr>
        <w:t xml:space="preserve"> Mr. Haas further reported that t</w:t>
      </w:r>
      <w:r w:rsidR="00A92917">
        <w:rPr>
          <w:rFonts w:ascii="Arial" w:hAnsi="Arial" w:cs="Arial"/>
        </w:rPr>
        <w:t>he DDA closed on</w:t>
      </w:r>
      <w:r w:rsidR="006D0D7F">
        <w:rPr>
          <w:rFonts w:ascii="Arial" w:hAnsi="Arial" w:cs="Arial"/>
        </w:rPr>
        <w:t xml:space="preserve"> the</w:t>
      </w:r>
      <w:r w:rsidR="00A92917">
        <w:rPr>
          <w:rFonts w:ascii="Arial" w:hAnsi="Arial" w:cs="Arial"/>
        </w:rPr>
        <w:t xml:space="preserve"> </w:t>
      </w:r>
      <w:r w:rsidR="006D0D7F">
        <w:rPr>
          <w:rFonts w:ascii="Arial" w:hAnsi="Arial" w:cs="Arial"/>
        </w:rPr>
        <w:t>sale</w:t>
      </w:r>
      <w:r w:rsidR="00A92917">
        <w:rPr>
          <w:rFonts w:ascii="Arial" w:hAnsi="Arial" w:cs="Arial"/>
        </w:rPr>
        <w:t xml:space="preserve"> </w:t>
      </w:r>
      <w:r w:rsidR="00902202">
        <w:rPr>
          <w:rFonts w:ascii="Arial" w:hAnsi="Arial" w:cs="Arial"/>
        </w:rPr>
        <w:t>of the property located at</w:t>
      </w:r>
      <w:r w:rsidR="00A92917">
        <w:rPr>
          <w:rFonts w:ascii="Arial" w:hAnsi="Arial" w:cs="Arial"/>
        </w:rPr>
        <w:t xml:space="preserve"> 4410 Holt Road </w:t>
      </w:r>
      <w:r w:rsidR="00902202">
        <w:rPr>
          <w:rFonts w:ascii="Arial" w:hAnsi="Arial" w:cs="Arial"/>
        </w:rPr>
        <w:t xml:space="preserve">on </w:t>
      </w:r>
      <w:r w:rsidR="00A92917">
        <w:rPr>
          <w:rFonts w:ascii="Arial" w:hAnsi="Arial" w:cs="Arial"/>
        </w:rPr>
        <w:t>January 7</w:t>
      </w:r>
      <w:r w:rsidR="00A92917" w:rsidRPr="00A92917">
        <w:rPr>
          <w:rFonts w:ascii="Arial" w:hAnsi="Arial" w:cs="Arial"/>
          <w:vertAlign w:val="superscript"/>
        </w:rPr>
        <w:t>th</w:t>
      </w:r>
      <w:r w:rsidR="006D0D7F">
        <w:rPr>
          <w:rFonts w:ascii="Arial" w:hAnsi="Arial" w:cs="Arial"/>
        </w:rPr>
        <w:t>, 2026</w:t>
      </w:r>
      <w:r w:rsidR="00A92917">
        <w:rPr>
          <w:rFonts w:ascii="Arial" w:hAnsi="Arial" w:cs="Arial"/>
        </w:rPr>
        <w:t xml:space="preserve">. </w:t>
      </w:r>
      <w:r w:rsidR="00902202">
        <w:rPr>
          <w:rFonts w:ascii="Arial" w:hAnsi="Arial" w:cs="Arial"/>
        </w:rPr>
        <w:t>Following</w:t>
      </w:r>
      <w:r w:rsidR="00A92917">
        <w:rPr>
          <w:rFonts w:ascii="Arial" w:hAnsi="Arial" w:cs="Arial"/>
        </w:rPr>
        <w:t xml:space="preserve"> inspection, </w:t>
      </w:r>
      <w:r w:rsidR="00902202">
        <w:rPr>
          <w:rFonts w:ascii="Arial" w:hAnsi="Arial" w:cs="Arial"/>
        </w:rPr>
        <w:t>trace amounts of radon were identified, requiring installation of a radon mitigation system. The cost of the mitigation, totaling $27,000, was deducted from the final sale proceeds</w:t>
      </w:r>
      <w:r w:rsidR="00A92917">
        <w:rPr>
          <w:rFonts w:ascii="Arial" w:hAnsi="Arial" w:cs="Arial"/>
        </w:rPr>
        <w:t xml:space="preserve">. </w:t>
      </w:r>
      <w:r w:rsidR="00902202">
        <w:rPr>
          <w:rFonts w:ascii="Arial" w:hAnsi="Arial" w:cs="Arial"/>
        </w:rPr>
        <w:t xml:space="preserve">Additionally, Mr. </w:t>
      </w:r>
      <w:r w:rsidR="00A92917">
        <w:rPr>
          <w:rFonts w:ascii="Arial" w:hAnsi="Arial" w:cs="Arial"/>
        </w:rPr>
        <w:t>Haas reported that the DDA</w:t>
      </w:r>
      <w:r w:rsidR="00902202">
        <w:rPr>
          <w:rFonts w:ascii="Arial" w:hAnsi="Arial" w:cs="Arial"/>
        </w:rPr>
        <w:t xml:space="preserve"> had</w:t>
      </w:r>
      <w:r w:rsidR="00A92917">
        <w:rPr>
          <w:rFonts w:ascii="Arial" w:hAnsi="Arial" w:cs="Arial"/>
        </w:rPr>
        <w:t xml:space="preserve"> planned to </w:t>
      </w:r>
      <w:r w:rsidR="00902202">
        <w:rPr>
          <w:rFonts w:ascii="Arial" w:hAnsi="Arial" w:cs="Arial"/>
        </w:rPr>
        <w:t xml:space="preserve">submit a </w:t>
      </w:r>
      <w:r w:rsidR="00A92917">
        <w:rPr>
          <w:rFonts w:ascii="Arial" w:hAnsi="Arial" w:cs="Arial"/>
        </w:rPr>
        <w:t xml:space="preserve">bid </w:t>
      </w:r>
      <w:r w:rsidR="00902202">
        <w:rPr>
          <w:rFonts w:ascii="Arial" w:hAnsi="Arial" w:cs="Arial"/>
        </w:rPr>
        <w:t>for the former Rite Aid property located at 2263 Cedar Street; however, the DDA elected not to proceed due to the presence of underground storage tanks and the significant remediation and renovation costs associated with the property.</w:t>
      </w:r>
    </w:p>
    <w:p w14:paraId="4E62C71E" w14:textId="77777777" w:rsidR="00A92917" w:rsidRDefault="00A92917" w:rsidP="00636094">
      <w:pPr>
        <w:spacing w:after="0" w:line="240" w:lineRule="auto"/>
        <w:rPr>
          <w:rFonts w:ascii="Arial" w:hAnsi="Arial" w:cs="Arial"/>
        </w:rPr>
      </w:pPr>
    </w:p>
    <w:p w14:paraId="5F4C2E17" w14:textId="586C50C0" w:rsidR="00636094" w:rsidRPr="003C4B68" w:rsidRDefault="00636094" w:rsidP="00636094">
      <w:pPr>
        <w:spacing w:after="0" w:line="240" w:lineRule="auto"/>
        <w:rPr>
          <w:rFonts w:ascii="Arial" w:hAnsi="Arial" w:cs="Arial"/>
          <w:b/>
          <w:u w:val="single"/>
        </w:rPr>
      </w:pPr>
      <w:r w:rsidRPr="003C4B68">
        <w:rPr>
          <w:rFonts w:ascii="Arial" w:hAnsi="Arial" w:cs="Arial"/>
          <w:b/>
          <w:u w:val="single"/>
        </w:rPr>
        <w:t>Advertising &amp; Marketing Committee</w:t>
      </w:r>
    </w:p>
    <w:p w14:paraId="08911861" w14:textId="77777777" w:rsidR="00636094" w:rsidRPr="003C4B68" w:rsidRDefault="00636094" w:rsidP="00636094">
      <w:pPr>
        <w:spacing w:after="0" w:line="240" w:lineRule="auto"/>
        <w:rPr>
          <w:rFonts w:ascii="Arial" w:hAnsi="Arial" w:cs="Arial"/>
          <w:b/>
          <w:u w:val="single"/>
        </w:rPr>
      </w:pPr>
    </w:p>
    <w:p w14:paraId="2F71119A" w14:textId="6FBAFE03" w:rsidR="00636094" w:rsidRDefault="006D0D7F" w:rsidP="00636094">
      <w:pPr>
        <w:pStyle w:val="BodyText"/>
        <w:tabs>
          <w:tab w:val="left" w:pos="0"/>
        </w:tabs>
        <w:jc w:val="left"/>
        <w:rPr>
          <w:rFonts w:ascii="Arial" w:hAnsi="Arial" w:cs="Arial"/>
          <w:bCs/>
          <w:sz w:val="22"/>
          <w:szCs w:val="22"/>
        </w:rPr>
      </w:pPr>
      <w:r>
        <w:rPr>
          <w:rFonts w:ascii="Arial" w:hAnsi="Arial" w:cs="Arial"/>
          <w:bCs/>
          <w:sz w:val="22"/>
          <w:szCs w:val="22"/>
        </w:rPr>
        <w:t xml:space="preserve">Chairperson Leighton reported that the Advertising and Marketing Committee met with Luke Miller </w:t>
      </w:r>
      <w:r w:rsidR="00902202">
        <w:rPr>
          <w:rFonts w:ascii="Arial" w:hAnsi="Arial" w:cs="Arial"/>
          <w:bCs/>
          <w:sz w:val="22"/>
          <w:szCs w:val="22"/>
        </w:rPr>
        <w:t>earlier that day.</w:t>
      </w:r>
      <w:r>
        <w:rPr>
          <w:rFonts w:ascii="Arial" w:hAnsi="Arial" w:cs="Arial"/>
          <w:bCs/>
          <w:sz w:val="22"/>
          <w:szCs w:val="22"/>
        </w:rPr>
        <w:t xml:space="preserve"> </w:t>
      </w:r>
      <w:r w:rsidR="00333A70">
        <w:rPr>
          <w:rFonts w:ascii="Arial" w:hAnsi="Arial" w:cs="Arial"/>
          <w:bCs/>
          <w:sz w:val="22"/>
          <w:szCs w:val="22"/>
        </w:rPr>
        <w:t>The committee expressed optimism regarding future growth and noted efforts to ensure the retention of all existing DDA marketing assets to support a smooth transition.</w:t>
      </w:r>
    </w:p>
    <w:p w14:paraId="774152D4" w14:textId="77777777" w:rsidR="0088083F" w:rsidRDefault="0088083F" w:rsidP="00636094">
      <w:pPr>
        <w:pStyle w:val="BodyText"/>
        <w:tabs>
          <w:tab w:val="left" w:pos="0"/>
        </w:tabs>
        <w:jc w:val="left"/>
        <w:rPr>
          <w:rFonts w:ascii="Arial" w:hAnsi="Arial" w:cs="Arial"/>
          <w:bCs/>
          <w:sz w:val="22"/>
          <w:szCs w:val="22"/>
        </w:rPr>
      </w:pPr>
    </w:p>
    <w:p w14:paraId="286774BB" w14:textId="24F7D0E5" w:rsidR="0088083F" w:rsidRPr="006D0D7F" w:rsidRDefault="0088083F" w:rsidP="00636094">
      <w:pPr>
        <w:pStyle w:val="BodyText"/>
        <w:tabs>
          <w:tab w:val="left" w:pos="0"/>
        </w:tabs>
        <w:jc w:val="left"/>
        <w:rPr>
          <w:rFonts w:ascii="Arial" w:hAnsi="Arial" w:cs="Arial"/>
          <w:bCs/>
          <w:sz w:val="22"/>
          <w:szCs w:val="22"/>
        </w:rPr>
      </w:pPr>
      <w:r>
        <w:rPr>
          <w:rFonts w:ascii="Arial" w:hAnsi="Arial" w:cs="Arial"/>
          <w:bCs/>
          <w:sz w:val="22"/>
          <w:szCs w:val="22"/>
        </w:rPr>
        <w:t xml:space="preserve">Executive Director Haas added that the DDA previously </w:t>
      </w:r>
      <w:r w:rsidR="00333A70">
        <w:rPr>
          <w:rFonts w:ascii="Arial" w:hAnsi="Arial" w:cs="Arial"/>
          <w:bCs/>
          <w:sz w:val="22"/>
          <w:szCs w:val="22"/>
        </w:rPr>
        <w:t>published a promotional</w:t>
      </w:r>
      <w:r>
        <w:rPr>
          <w:rFonts w:ascii="Arial" w:hAnsi="Arial" w:cs="Arial"/>
          <w:bCs/>
          <w:sz w:val="22"/>
          <w:szCs w:val="22"/>
        </w:rPr>
        <w:t xml:space="preserve"> article </w:t>
      </w:r>
      <w:r w:rsidR="00333A70">
        <w:rPr>
          <w:rFonts w:ascii="Arial" w:hAnsi="Arial" w:cs="Arial"/>
          <w:bCs/>
          <w:sz w:val="22"/>
          <w:szCs w:val="22"/>
        </w:rPr>
        <w:t>highlighting</w:t>
      </w:r>
      <w:r>
        <w:rPr>
          <w:rFonts w:ascii="Arial" w:hAnsi="Arial" w:cs="Arial"/>
          <w:bCs/>
          <w:sz w:val="22"/>
          <w:szCs w:val="22"/>
        </w:rPr>
        <w:t xml:space="preserve"> a local </w:t>
      </w:r>
      <w:r w:rsidR="00C038BF">
        <w:rPr>
          <w:rFonts w:ascii="Arial" w:hAnsi="Arial" w:cs="Arial"/>
          <w:bCs/>
          <w:sz w:val="22"/>
          <w:szCs w:val="22"/>
        </w:rPr>
        <w:t>businessman</w:t>
      </w:r>
      <w:r w:rsidR="00333A70">
        <w:rPr>
          <w:rFonts w:ascii="Arial" w:hAnsi="Arial" w:cs="Arial"/>
          <w:bCs/>
          <w:sz w:val="22"/>
          <w:szCs w:val="22"/>
        </w:rPr>
        <w:t xml:space="preserve"> </w:t>
      </w:r>
      <w:r>
        <w:rPr>
          <w:rFonts w:ascii="Arial" w:hAnsi="Arial" w:cs="Arial"/>
          <w:bCs/>
          <w:sz w:val="22"/>
          <w:szCs w:val="22"/>
        </w:rPr>
        <w:t>who sharpens knives and other items</w:t>
      </w:r>
      <w:r w:rsidR="00333A70">
        <w:rPr>
          <w:rFonts w:ascii="Arial" w:hAnsi="Arial" w:cs="Arial"/>
          <w:bCs/>
          <w:sz w:val="22"/>
          <w:szCs w:val="22"/>
        </w:rPr>
        <w:t xml:space="preserve">. Since then, he shared that he </w:t>
      </w:r>
      <w:r>
        <w:rPr>
          <w:rFonts w:ascii="Arial" w:hAnsi="Arial" w:cs="Arial"/>
          <w:bCs/>
          <w:sz w:val="22"/>
          <w:szCs w:val="22"/>
        </w:rPr>
        <w:t>has experienced a dramatic increase in business after the article was posted. Mr. Haas reiterated the DDA’s</w:t>
      </w:r>
      <w:r w:rsidR="00333A70">
        <w:rPr>
          <w:rFonts w:ascii="Arial" w:hAnsi="Arial" w:cs="Arial"/>
          <w:bCs/>
          <w:sz w:val="22"/>
          <w:szCs w:val="22"/>
        </w:rPr>
        <w:t xml:space="preserve"> ongoing</w:t>
      </w:r>
      <w:r>
        <w:rPr>
          <w:rFonts w:ascii="Arial" w:hAnsi="Arial" w:cs="Arial"/>
          <w:bCs/>
          <w:sz w:val="22"/>
          <w:szCs w:val="22"/>
        </w:rPr>
        <w:t xml:space="preserve"> goal to </w:t>
      </w:r>
      <w:r w:rsidR="00333A70">
        <w:rPr>
          <w:rFonts w:ascii="Arial" w:hAnsi="Arial" w:cs="Arial"/>
          <w:bCs/>
          <w:sz w:val="22"/>
          <w:szCs w:val="22"/>
        </w:rPr>
        <w:t>support</w:t>
      </w:r>
      <w:r>
        <w:rPr>
          <w:rFonts w:ascii="Arial" w:hAnsi="Arial" w:cs="Arial"/>
          <w:bCs/>
          <w:sz w:val="22"/>
          <w:szCs w:val="22"/>
        </w:rPr>
        <w:t xml:space="preserve"> local business</w:t>
      </w:r>
      <w:r w:rsidR="00333A70">
        <w:rPr>
          <w:rFonts w:ascii="Arial" w:hAnsi="Arial" w:cs="Arial"/>
          <w:bCs/>
          <w:sz w:val="22"/>
          <w:szCs w:val="22"/>
        </w:rPr>
        <w:t xml:space="preserve"> growth through </w:t>
      </w:r>
      <w:r w:rsidR="000F1C3F">
        <w:rPr>
          <w:rFonts w:ascii="Arial" w:hAnsi="Arial" w:cs="Arial"/>
          <w:bCs/>
          <w:sz w:val="22"/>
          <w:szCs w:val="22"/>
        </w:rPr>
        <w:t xml:space="preserve">their </w:t>
      </w:r>
      <w:r w:rsidR="00333A70">
        <w:rPr>
          <w:rFonts w:ascii="Arial" w:hAnsi="Arial" w:cs="Arial"/>
          <w:bCs/>
          <w:sz w:val="22"/>
          <w:szCs w:val="22"/>
        </w:rPr>
        <w:t>advertisin</w:t>
      </w:r>
      <w:r w:rsidR="000F1C3F">
        <w:rPr>
          <w:rFonts w:ascii="Arial" w:hAnsi="Arial" w:cs="Arial"/>
          <w:bCs/>
          <w:sz w:val="22"/>
          <w:szCs w:val="22"/>
        </w:rPr>
        <w:t>g</w:t>
      </w:r>
      <w:r w:rsidR="00333A70">
        <w:rPr>
          <w:rFonts w:ascii="Arial" w:hAnsi="Arial" w:cs="Arial"/>
          <w:bCs/>
          <w:sz w:val="22"/>
          <w:szCs w:val="22"/>
        </w:rPr>
        <w:t xml:space="preserve">. </w:t>
      </w:r>
    </w:p>
    <w:p w14:paraId="1FBD0CDA" w14:textId="77777777" w:rsidR="00636094" w:rsidRDefault="00636094" w:rsidP="00636094">
      <w:pPr>
        <w:pStyle w:val="BodyText"/>
        <w:tabs>
          <w:tab w:val="left" w:pos="0"/>
        </w:tabs>
        <w:jc w:val="left"/>
        <w:rPr>
          <w:rFonts w:ascii="Arial" w:hAnsi="Arial" w:cs="Arial"/>
          <w:b/>
          <w:sz w:val="22"/>
          <w:szCs w:val="22"/>
          <w:u w:val="single"/>
        </w:rPr>
      </w:pPr>
    </w:p>
    <w:p w14:paraId="6DA4CD98" w14:textId="77777777" w:rsidR="0088083F" w:rsidRDefault="0088083F" w:rsidP="00636094">
      <w:pPr>
        <w:pStyle w:val="BodyText"/>
        <w:tabs>
          <w:tab w:val="left" w:pos="0"/>
        </w:tabs>
        <w:jc w:val="left"/>
        <w:rPr>
          <w:rFonts w:ascii="Arial" w:hAnsi="Arial" w:cs="Arial"/>
          <w:b/>
          <w:sz w:val="22"/>
          <w:szCs w:val="22"/>
          <w:u w:val="single"/>
        </w:rPr>
      </w:pPr>
    </w:p>
    <w:p w14:paraId="7C081988" w14:textId="77777777" w:rsidR="0088083F" w:rsidRDefault="0088083F" w:rsidP="00636094">
      <w:pPr>
        <w:pStyle w:val="BodyText"/>
        <w:tabs>
          <w:tab w:val="left" w:pos="0"/>
        </w:tabs>
        <w:jc w:val="left"/>
        <w:rPr>
          <w:rFonts w:ascii="Arial" w:hAnsi="Arial" w:cs="Arial"/>
          <w:b/>
          <w:sz w:val="22"/>
          <w:szCs w:val="22"/>
          <w:u w:val="single"/>
        </w:rPr>
      </w:pPr>
    </w:p>
    <w:p w14:paraId="6196B7BD" w14:textId="77777777" w:rsidR="003C4F31" w:rsidRDefault="003C4F31" w:rsidP="00636094">
      <w:pPr>
        <w:pStyle w:val="BodyText"/>
        <w:tabs>
          <w:tab w:val="left" w:pos="0"/>
        </w:tabs>
        <w:jc w:val="left"/>
        <w:rPr>
          <w:rFonts w:ascii="Arial" w:hAnsi="Arial" w:cs="Arial"/>
          <w:b/>
          <w:sz w:val="22"/>
          <w:szCs w:val="22"/>
          <w:u w:val="single"/>
        </w:rPr>
      </w:pPr>
    </w:p>
    <w:p w14:paraId="053E31F5" w14:textId="77777777" w:rsidR="003C4F31" w:rsidRDefault="003C4F31" w:rsidP="00636094">
      <w:pPr>
        <w:pStyle w:val="BodyText"/>
        <w:tabs>
          <w:tab w:val="left" w:pos="0"/>
        </w:tabs>
        <w:jc w:val="left"/>
        <w:rPr>
          <w:rFonts w:ascii="Arial" w:hAnsi="Arial" w:cs="Arial"/>
          <w:b/>
          <w:sz w:val="22"/>
          <w:szCs w:val="22"/>
          <w:u w:val="single"/>
        </w:rPr>
      </w:pPr>
    </w:p>
    <w:p w14:paraId="690F7882" w14:textId="77777777" w:rsidR="003C4F31" w:rsidRDefault="003C4F31" w:rsidP="00636094">
      <w:pPr>
        <w:pStyle w:val="BodyText"/>
        <w:tabs>
          <w:tab w:val="left" w:pos="0"/>
        </w:tabs>
        <w:jc w:val="left"/>
        <w:rPr>
          <w:rFonts w:ascii="Arial" w:hAnsi="Arial" w:cs="Arial"/>
          <w:b/>
          <w:sz w:val="22"/>
          <w:szCs w:val="22"/>
          <w:u w:val="single"/>
        </w:rPr>
      </w:pPr>
    </w:p>
    <w:p w14:paraId="23C99534" w14:textId="77777777" w:rsidR="000F1C3F" w:rsidRDefault="000F1C3F" w:rsidP="00636094">
      <w:pPr>
        <w:pStyle w:val="BodyText"/>
        <w:tabs>
          <w:tab w:val="left" w:pos="0"/>
        </w:tabs>
        <w:jc w:val="left"/>
        <w:rPr>
          <w:rFonts w:ascii="Arial" w:hAnsi="Arial" w:cs="Arial"/>
          <w:b/>
          <w:sz w:val="22"/>
          <w:szCs w:val="22"/>
          <w:u w:val="single"/>
        </w:rPr>
      </w:pPr>
    </w:p>
    <w:p w14:paraId="32A2BABF" w14:textId="5215A78C" w:rsidR="00636094" w:rsidRPr="003C4B68" w:rsidRDefault="00636094" w:rsidP="00636094">
      <w:pPr>
        <w:pStyle w:val="BodyText"/>
        <w:tabs>
          <w:tab w:val="left" w:pos="0"/>
        </w:tabs>
        <w:jc w:val="left"/>
        <w:rPr>
          <w:rFonts w:ascii="Arial" w:hAnsi="Arial" w:cs="Arial"/>
          <w:sz w:val="22"/>
          <w:szCs w:val="22"/>
        </w:rPr>
      </w:pPr>
      <w:r w:rsidRPr="003C4B68">
        <w:rPr>
          <w:rFonts w:ascii="Arial" w:hAnsi="Arial" w:cs="Arial"/>
          <w:b/>
          <w:sz w:val="22"/>
          <w:szCs w:val="22"/>
          <w:u w:val="single"/>
        </w:rPr>
        <w:lastRenderedPageBreak/>
        <w:t>Planning Commission</w:t>
      </w:r>
    </w:p>
    <w:p w14:paraId="27E30A07" w14:textId="77777777" w:rsidR="00636094" w:rsidRDefault="00636094" w:rsidP="00636094">
      <w:pPr>
        <w:pStyle w:val="BodyText"/>
        <w:tabs>
          <w:tab w:val="left" w:pos="0"/>
        </w:tabs>
        <w:jc w:val="left"/>
        <w:rPr>
          <w:rFonts w:ascii="Arial" w:hAnsi="Arial" w:cs="Arial"/>
          <w:sz w:val="22"/>
          <w:szCs w:val="22"/>
        </w:rPr>
      </w:pPr>
    </w:p>
    <w:p w14:paraId="64419129" w14:textId="440B3C0A" w:rsidR="00636094" w:rsidRDefault="0088083F" w:rsidP="00636094">
      <w:pPr>
        <w:pStyle w:val="BodyText"/>
        <w:tabs>
          <w:tab w:val="left" w:pos="0"/>
        </w:tabs>
        <w:jc w:val="left"/>
        <w:rPr>
          <w:rFonts w:ascii="Arial" w:hAnsi="Arial" w:cs="Arial"/>
          <w:sz w:val="22"/>
          <w:szCs w:val="22"/>
        </w:rPr>
      </w:pPr>
      <w:r>
        <w:rPr>
          <w:rFonts w:ascii="Arial" w:hAnsi="Arial" w:cs="Arial"/>
          <w:sz w:val="22"/>
          <w:szCs w:val="22"/>
        </w:rPr>
        <w:t xml:space="preserve">Planning Commission representative Rita Craig reported that </w:t>
      </w:r>
      <w:r w:rsidR="00333A70">
        <w:rPr>
          <w:rFonts w:ascii="Arial" w:hAnsi="Arial" w:cs="Arial"/>
          <w:sz w:val="22"/>
          <w:szCs w:val="22"/>
        </w:rPr>
        <w:t>at the Commission’s previous meeting, a change to the zoning ordinance was approved to allow private roads within new developments.</w:t>
      </w:r>
    </w:p>
    <w:p w14:paraId="426AC07D" w14:textId="77777777" w:rsidR="00636094" w:rsidRPr="003C4B68" w:rsidRDefault="00636094" w:rsidP="00636094">
      <w:pPr>
        <w:pStyle w:val="BodyText"/>
        <w:tabs>
          <w:tab w:val="left" w:pos="0"/>
        </w:tabs>
        <w:jc w:val="left"/>
        <w:rPr>
          <w:rFonts w:ascii="Arial" w:hAnsi="Arial" w:cs="Arial"/>
          <w:b/>
          <w:u w:val="single"/>
        </w:rPr>
      </w:pPr>
    </w:p>
    <w:p w14:paraId="14675926" w14:textId="77777777" w:rsidR="00636094" w:rsidRPr="003C4B68" w:rsidRDefault="00636094" w:rsidP="00636094">
      <w:pPr>
        <w:spacing w:after="0" w:line="240" w:lineRule="auto"/>
        <w:rPr>
          <w:rFonts w:ascii="Arial" w:hAnsi="Arial" w:cs="Arial"/>
        </w:rPr>
      </w:pPr>
      <w:r w:rsidRPr="003C4B68">
        <w:rPr>
          <w:rFonts w:ascii="Arial" w:hAnsi="Arial" w:cs="Arial"/>
          <w:b/>
          <w:u w:val="single"/>
        </w:rPr>
        <w:t>Supervisor</w:t>
      </w:r>
    </w:p>
    <w:p w14:paraId="5BD3C332" w14:textId="77777777" w:rsidR="00636094" w:rsidRPr="003C4B68" w:rsidRDefault="00636094" w:rsidP="00636094">
      <w:pPr>
        <w:spacing w:after="0" w:line="240" w:lineRule="auto"/>
        <w:rPr>
          <w:rFonts w:ascii="Arial" w:hAnsi="Arial" w:cs="Arial"/>
        </w:rPr>
      </w:pPr>
    </w:p>
    <w:p w14:paraId="7CA96722" w14:textId="3C90906E" w:rsidR="00636094" w:rsidRDefault="003C4F31" w:rsidP="00636094">
      <w:pPr>
        <w:spacing w:after="0" w:line="240" w:lineRule="auto"/>
        <w:rPr>
          <w:rFonts w:ascii="Arial" w:hAnsi="Arial" w:cs="Arial"/>
          <w:b/>
          <w:u w:val="single"/>
        </w:rPr>
      </w:pPr>
      <w:r>
        <w:rPr>
          <w:rFonts w:ascii="Arial" w:hAnsi="Arial" w:cs="Arial"/>
        </w:rPr>
        <w:t xml:space="preserve">Supervisor </w:t>
      </w:r>
      <w:r w:rsidR="00636094">
        <w:rPr>
          <w:rFonts w:ascii="Arial" w:hAnsi="Arial" w:cs="Arial"/>
        </w:rPr>
        <w:t xml:space="preserve">Eddie Montemayor </w:t>
      </w:r>
      <w:r w:rsidR="0074105E">
        <w:rPr>
          <w:rFonts w:ascii="Arial" w:hAnsi="Arial" w:cs="Arial"/>
        </w:rPr>
        <w:t>reported that the Township</w:t>
      </w:r>
      <w:r w:rsidR="00333A70">
        <w:rPr>
          <w:rFonts w:ascii="Arial" w:hAnsi="Arial" w:cs="Arial"/>
        </w:rPr>
        <w:t xml:space="preserve"> </w:t>
      </w:r>
      <w:r w:rsidR="0074105E">
        <w:rPr>
          <w:rFonts w:ascii="Arial" w:hAnsi="Arial" w:cs="Arial"/>
        </w:rPr>
        <w:t xml:space="preserve">Manager and Supervisor, along with Executive Director Haas, </w:t>
      </w:r>
      <w:r>
        <w:rPr>
          <w:rFonts w:ascii="Arial" w:hAnsi="Arial" w:cs="Arial"/>
        </w:rPr>
        <w:t>met with a potential candidate for the vacant DDA Board position. The candidate, a local business owner, expressed great interest in serving on the DDA Board.</w:t>
      </w:r>
    </w:p>
    <w:p w14:paraId="18CEAE0A" w14:textId="77777777" w:rsidR="000F1C3F" w:rsidRDefault="000F1C3F" w:rsidP="00636094">
      <w:pPr>
        <w:spacing w:after="0" w:line="240" w:lineRule="auto"/>
        <w:rPr>
          <w:rFonts w:ascii="Arial" w:hAnsi="Arial" w:cs="Arial"/>
          <w:b/>
          <w:u w:val="single"/>
        </w:rPr>
      </w:pPr>
    </w:p>
    <w:p w14:paraId="09E67865" w14:textId="076DC296" w:rsidR="00636094" w:rsidRPr="003C4B68" w:rsidRDefault="00636094" w:rsidP="00636094">
      <w:pPr>
        <w:spacing w:after="0" w:line="240" w:lineRule="auto"/>
        <w:rPr>
          <w:rFonts w:ascii="Arial" w:hAnsi="Arial" w:cs="Arial"/>
          <w:b/>
          <w:u w:val="single"/>
        </w:rPr>
      </w:pPr>
      <w:r w:rsidRPr="003C4B68">
        <w:rPr>
          <w:rFonts w:ascii="Arial" w:hAnsi="Arial" w:cs="Arial"/>
          <w:b/>
          <w:u w:val="single"/>
        </w:rPr>
        <w:t>Treasurer</w:t>
      </w:r>
    </w:p>
    <w:p w14:paraId="69A563AD" w14:textId="77777777" w:rsidR="00636094" w:rsidRPr="003C4B68" w:rsidRDefault="00636094" w:rsidP="00636094">
      <w:pPr>
        <w:pStyle w:val="BodyText"/>
        <w:jc w:val="left"/>
        <w:rPr>
          <w:rFonts w:ascii="Arial" w:hAnsi="Arial" w:cs="Arial"/>
          <w:sz w:val="22"/>
          <w:szCs w:val="22"/>
        </w:rPr>
      </w:pPr>
    </w:p>
    <w:p w14:paraId="08EDCB67" w14:textId="5AEA455C" w:rsidR="00636094" w:rsidRDefault="003C4F31" w:rsidP="00636094">
      <w:pPr>
        <w:pStyle w:val="BodyText"/>
        <w:jc w:val="left"/>
        <w:rPr>
          <w:rFonts w:ascii="Arial" w:hAnsi="Arial" w:cs="Arial"/>
          <w:b/>
          <w:sz w:val="22"/>
          <w:szCs w:val="22"/>
          <w:u w:val="single"/>
        </w:rPr>
      </w:pPr>
      <w:r>
        <w:rPr>
          <w:rFonts w:ascii="Arial" w:hAnsi="Arial" w:cs="Arial"/>
          <w:sz w:val="22"/>
          <w:szCs w:val="22"/>
        </w:rPr>
        <w:t>Treasurer Mike Dunckel reported that the DDA’s investments continue to perform positively and that interest rates remain favorable. He noted that he is available to address any questions from the Board.</w:t>
      </w:r>
    </w:p>
    <w:p w14:paraId="25A0E2F2" w14:textId="77777777" w:rsidR="00636094" w:rsidRDefault="00636094" w:rsidP="00636094">
      <w:pPr>
        <w:pStyle w:val="BodyText"/>
        <w:jc w:val="left"/>
        <w:rPr>
          <w:rFonts w:ascii="Arial" w:hAnsi="Arial" w:cs="Arial"/>
          <w:b/>
          <w:sz w:val="22"/>
          <w:szCs w:val="22"/>
          <w:u w:val="single"/>
        </w:rPr>
      </w:pPr>
    </w:p>
    <w:p w14:paraId="282F1E0E" w14:textId="77777777" w:rsidR="00636094" w:rsidRDefault="00636094" w:rsidP="00636094">
      <w:pPr>
        <w:pStyle w:val="BodyText"/>
        <w:jc w:val="left"/>
        <w:rPr>
          <w:rFonts w:ascii="Arial" w:hAnsi="Arial" w:cs="Arial"/>
          <w:b/>
          <w:sz w:val="22"/>
          <w:szCs w:val="22"/>
          <w:u w:val="single"/>
        </w:rPr>
      </w:pPr>
      <w:r w:rsidRPr="003C4B68">
        <w:rPr>
          <w:rFonts w:ascii="Arial" w:hAnsi="Arial" w:cs="Arial"/>
          <w:b/>
          <w:sz w:val="22"/>
          <w:szCs w:val="22"/>
          <w:u w:val="single"/>
        </w:rPr>
        <w:t>Members</w:t>
      </w:r>
    </w:p>
    <w:p w14:paraId="32A0C525" w14:textId="77777777" w:rsidR="00636094" w:rsidRPr="003C4B68" w:rsidRDefault="00636094" w:rsidP="00636094">
      <w:pPr>
        <w:pStyle w:val="BodyText"/>
        <w:jc w:val="left"/>
        <w:rPr>
          <w:rFonts w:ascii="Arial" w:hAnsi="Arial" w:cs="Arial"/>
          <w:b/>
          <w:sz w:val="22"/>
          <w:szCs w:val="22"/>
          <w:u w:val="single"/>
        </w:rPr>
      </w:pPr>
    </w:p>
    <w:p w14:paraId="5CB7EFE9" w14:textId="77777777" w:rsidR="00636094" w:rsidRDefault="00636094" w:rsidP="00636094">
      <w:pPr>
        <w:pStyle w:val="BodyText"/>
        <w:jc w:val="left"/>
        <w:rPr>
          <w:rFonts w:ascii="Arial" w:hAnsi="Arial" w:cs="Arial"/>
          <w:sz w:val="22"/>
          <w:szCs w:val="22"/>
        </w:rPr>
      </w:pPr>
      <w:r>
        <w:rPr>
          <w:rFonts w:ascii="Arial" w:hAnsi="Arial" w:cs="Arial"/>
          <w:sz w:val="22"/>
          <w:szCs w:val="22"/>
        </w:rPr>
        <w:t>None.</w:t>
      </w:r>
    </w:p>
    <w:p w14:paraId="177BA4D3" w14:textId="77777777" w:rsidR="00636094" w:rsidRDefault="00636094" w:rsidP="00636094">
      <w:pPr>
        <w:pStyle w:val="BodyText"/>
        <w:jc w:val="left"/>
        <w:rPr>
          <w:rFonts w:ascii="Arial" w:hAnsi="Arial" w:cs="Arial"/>
          <w:sz w:val="22"/>
          <w:szCs w:val="22"/>
        </w:rPr>
      </w:pPr>
    </w:p>
    <w:p w14:paraId="7D6EEAB2" w14:textId="77777777" w:rsidR="00636094" w:rsidRDefault="00636094" w:rsidP="00636094">
      <w:pPr>
        <w:pStyle w:val="BodyText"/>
        <w:jc w:val="left"/>
        <w:rPr>
          <w:rFonts w:ascii="Arial" w:hAnsi="Arial" w:cs="Arial"/>
          <w:b/>
          <w:sz w:val="22"/>
          <w:szCs w:val="22"/>
          <w:u w:val="single"/>
        </w:rPr>
      </w:pPr>
      <w:r>
        <w:rPr>
          <w:rFonts w:ascii="Arial" w:hAnsi="Arial" w:cs="Arial"/>
          <w:b/>
          <w:sz w:val="22"/>
          <w:szCs w:val="22"/>
          <w:u w:val="single"/>
        </w:rPr>
        <w:t xml:space="preserve">Limited Comments: </w:t>
      </w:r>
    </w:p>
    <w:p w14:paraId="232EA9C6" w14:textId="77777777" w:rsidR="00636094" w:rsidRDefault="00636094" w:rsidP="00636094">
      <w:pPr>
        <w:pStyle w:val="BodyText"/>
        <w:jc w:val="left"/>
        <w:rPr>
          <w:rFonts w:ascii="Arial" w:hAnsi="Arial" w:cs="Arial"/>
          <w:b/>
          <w:sz w:val="22"/>
          <w:szCs w:val="22"/>
          <w:u w:val="single"/>
        </w:rPr>
      </w:pPr>
    </w:p>
    <w:p w14:paraId="15AF320B" w14:textId="1F0B5AF3" w:rsidR="00636094" w:rsidRPr="00FD57D5" w:rsidRDefault="003C4F31" w:rsidP="00636094">
      <w:pPr>
        <w:pStyle w:val="BodyText"/>
        <w:jc w:val="left"/>
        <w:rPr>
          <w:rFonts w:ascii="Arial" w:hAnsi="Arial" w:cs="Arial"/>
          <w:b/>
          <w:sz w:val="22"/>
          <w:szCs w:val="22"/>
        </w:rPr>
      </w:pPr>
      <w:r w:rsidRPr="003C4F31">
        <w:rPr>
          <w:rFonts w:ascii="Arial" w:hAnsi="Arial" w:cs="Arial"/>
          <w:bCs/>
          <w:sz w:val="22"/>
          <w:szCs w:val="22"/>
        </w:rPr>
        <w:t>None</w:t>
      </w:r>
      <w:r>
        <w:rPr>
          <w:rFonts w:ascii="Arial" w:hAnsi="Arial" w:cs="Arial"/>
          <w:b/>
          <w:sz w:val="22"/>
          <w:szCs w:val="22"/>
        </w:rPr>
        <w:t>.</w:t>
      </w:r>
    </w:p>
    <w:p w14:paraId="7D1F7F1F" w14:textId="77777777" w:rsidR="00636094" w:rsidRDefault="00636094" w:rsidP="00636094">
      <w:pPr>
        <w:pStyle w:val="BodyText"/>
        <w:jc w:val="left"/>
        <w:rPr>
          <w:rFonts w:ascii="Arial" w:hAnsi="Arial" w:cs="Arial"/>
          <w:b/>
          <w:sz w:val="22"/>
          <w:szCs w:val="22"/>
          <w:u w:val="single"/>
        </w:rPr>
      </w:pPr>
    </w:p>
    <w:p w14:paraId="3C5CD221" w14:textId="77777777" w:rsidR="00636094" w:rsidRPr="003C4B68" w:rsidRDefault="00636094" w:rsidP="00636094">
      <w:pPr>
        <w:pStyle w:val="BodyText"/>
        <w:jc w:val="left"/>
        <w:rPr>
          <w:rFonts w:ascii="Arial" w:hAnsi="Arial" w:cs="Arial"/>
          <w:b/>
          <w:sz w:val="22"/>
          <w:szCs w:val="22"/>
          <w:u w:val="single"/>
        </w:rPr>
      </w:pPr>
      <w:r w:rsidRPr="003C4B68">
        <w:rPr>
          <w:rFonts w:ascii="Arial" w:hAnsi="Arial" w:cs="Arial"/>
          <w:b/>
          <w:sz w:val="22"/>
          <w:szCs w:val="22"/>
          <w:u w:val="single"/>
        </w:rPr>
        <w:t>ADJOURNMENT</w:t>
      </w:r>
    </w:p>
    <w:p w14:paraId="4FF61E38" w14:textId="77777777" w:rsidR="00636094" w:rsidRPr="003C4B68" w:rsidRDefault="00636094" w:rsidP="00636094">
      <w:pPr>
        <w:pStyle w:val="BodyText"/>
        <w:jc w:val="left"/>
        <w:rPr>
          <w:rFonts w:ascii="Arial" w:hAnsi="Arial" w:cs="Arial"/>
          <w:sz w:val="22"/>
          <w:szCs w:val="22"/>
        </w:rPr>
      </w:pPr>
    </w:p>
    <w:p w14:paraId="2FF22934" w14:textId="21C32B68" w:rsidR="00636094" w:rsidRDefault="00636094" w:rsidP="00636094">
      <w:pPr>
        <w:pStyle w:val="BodyText"/>
        <w:jc w:val="left"/>
        <w:rPr>
          <w:rFonts w:ascii="Arial" w:hAnsi="Arial" w:cs="Arial"/>
          <w:sz w:val="22"/>
          <w:szCs w:val="22"/>
        </w:rPr>
      </w:pPr>
      <w:r w:rsidRPr="003C4B68">
        <w:rPr>
          <w:rFonts w:ascii="Arial" w:hAnsi="Arial" w:cs="Arial"/>
          <w:sz w:val="22"/>
          <w:szCs w:val="22"/>
        </w:rPr>
        <w:t>The meeting was adjourned at</w:t>
      </w:r>
      <w:r>
        <w:rPr>
          <w:rFonts w:ascii="Arial" w:hAnsi="Arial" w:cs="Arial"/>
          <w:sz w:val="22"/>
          <w:szCs w:val="22"/>
        </w:rPr>
        <w:t xml:space="preserve"> 6:</w:t>
      </w:r>
      <w:r w:rsidR="00C038BF">
        <w:rPr>
          <w:rFonts w:ascii="Arial" w:hAnsi="Arial" w:cs="Arial"/>
          <w:sz w:val="22"/>
          <w:szCs w:val="22"/>
        </w:rPr>
        <w:t xml:space="preserve">40 </w:t>
      </w:r>
      <w:r w:rsidRPr="003C4B68">
        <w:rPr>
          <w:rFonts w:ascii="Arial" w:hAnsi="Arial" w:cs="Arial"/>
          <w:sz w:val="22"/>
          <w:szCs w:val="22"/>
        </w:rPr>
        <w:t>p.m</w:t>
      </w:r>
      <w:r>
        <w:rPr>
          <w:rFonts w:ascii="Arial" w:hAnsi="Arial" w:cs="Arial"/>
          <w:sz w:val="22"/>
          <w:szCs w:val="22"/>
        </w:rPr>
        <w:t>.</w:t>
      </w:r>
    </w:p>
    <w:p w14:paraId="78238814" w14:textId="77777777" w:rsidR="00636094" w:rsidRDefault="00636094" w:rsidP="00636094">
      <w:pPr>
        <w:pStyle w:val="BodyText"/>
        <w:jc w:val="left"/>
        <w:rPr>
          <w:rFonts w:ascii="Arial" w:hAnsi="Arial" w:cs="Arial"/>
          <w:sz w:val="22"/>
          <w:szCs w:val="22"/>
        </w:rPr>
      </w:pPr>
    </w:p>
    <w:p w14:paraId="06285F74" w14:textId="77777777" w:rsidR="00636094" w:rsidRPr="003C4B68" w:rsidRDefault="00636094" w:rsidP="00636094">
      <w:pPr>
        <w:pStyle w:val="BodyText"/>
        <w:jc w:val="left"/>
        <w:rPr>
          <w:rFonts w:ascii="Arial" w:hAnsi="Arial" w:cs="Arial"/>
          <w:sz w:val="22"/>
          <w:szCs w:val="22"/>
        </w:rPr>
      </w:pPr>
    </w:p>
    <w:p w14:paraId="55E2A61A" w14:textId="77777777" w:rsidR="00636094" w:rsidRDefault="00636094" w:rsidP="00636094">
      <w:pPr>
        <w:pStyle w:val="BodyText"/>
        <w:jc w:val="left"/>
        <w:rPr>
          <w:rFonts w:ascii="Arial" w:hAnsi="Arial" w:cs="Arial"/>
          <w:sz w:val="22"/>
          <w:szCs w:val="22"/>
        </w:rPr>
      </w:pPr>
      <w:r w:rsidRPr="003C4B68">
        <w:rPr>
          <w:rFonts w:ascii="Arial" w:hAnsi="Arial" w:cs="Arial"/>
          <w:sz w:val="22"/>
          <w:szCs w:val="22"/>
        </w:rPr>
        <w:t>_____________________________________</w:t>
      </w:r>
    </w:p>
    <w:p w14:paraId="730B1FCA" w14:textId="694FBC3A" w:rsidR="00636094" w:rsidRDefault="00C038BF" w:rsidP="00636094">
      <w:pPr>
        <w:pStyle w:val="BodyText"/>
        <w:jc w:val="left"/>
        <w:rPr>
          <w:rFonts w:ascii="Arial" w:hAnsi="Arial" w:cs="Arial"/>
          <w:sz w:val="22"/>
          <w:szCs w:val="22"/>
        </w:rPr>
      </w:pPr>
      <w:r>
        <w:rPr>
          <w:rFonts w:ascii="Arial" w:hAnsi="Arial" w:cs="Arial"/>
          <w:sz w:val="22"/>
          <w:szCs w:val="22"/>
        </w:rPr>
        <w:t>Kenneth Bachman</w:t>
      </w:r>
      <w:r w:rsidR="00636094">
        <w:rPr>
          <w:rFonts w:ascii="Arial" w:hAnsi="Arial" w:cs="Arial"/>
          <w:sz w:val="22"/>
          <w:szCs w:val="22"/>
        </w:rPr>
        <w:t>, Secretary</w:t>
      </w:r>
    </w:p>
    <w:p w14:paraId="0CCF7B40" w14:textId="77777777" w:rsidR="00636094" w:rsidRDefault="00636094" w:rsidP="00636094">
      <w:pPr>
        <w:pStyle w:val="BodyText"/>
        <w:jc w:val="left"/>
        <w:rPr>
          <w:rFonts w:ascii="Arial" w:hAnsi="Arial" w:cs="Arial"/>
          <w:sz w:val="22"/>
          <w:szCs w:val="22"/>
        </w:rPr>
      </w:pPr>
    </w:p>
    <w:p w14:paraId="0EB80B43" w14:textId="77777777" w:rsidR="00636094" w:rsidRPr="008D0BDD" w:rsidRDefault="00636094" w:rsidP="00636094">
      <w:pPr>
        <w:pStyle w:val="BodyText"/>
        <w:jc w:val="left"/>
        <w:rPr>
          <w:rFonts w:ascii="Arial" w:hAnsi="Arial" w:cs="Arial"/>
          <w:sz w:val="22"/>
          <w:szCs w:val="22"/>
        </w:rPr>
      </w:pPr>
      <w:r>
        <w:rPr>
          <w:rFonts w:ascii="Arial" w:hAnsi="Arial" w:cs="Arial"/>
          <w:sz w:val="22"/>
          <w:szCs w:val="22"/>
        </w:rPr>
        <w:t>/CB</w:t>
      </w:r>
    </w:p>
    <w:p w14:paraId="1974ACC6" w14:textId="589280B4" w:rsidR="004E2A70" w:rsidRPr="00636094" w:rsidRDefault="004E2A70" w:rsidP="00636094"/>
    <w:sectPr w:rsidR="004E2A70" w:rsidRPr="00636094" w:rsidSect="00657A65">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0689" w14:textId="77777777" w:rsidR="00E01ED7" w:rsidRDefault="00E01ED7" w:rsidP="004E2A70">
      <w:pPr>
        <w:spacing w:after="0" w:line="240" w:lineRule="auto"/>
      </w:pPr>
      <w:r>
        <w:separator/>
      </w:r>
    </w:p>
  </w:endnote>
  <w:endnote w:type="continuationSeparator" w:id="0">
    <w:p w14:paraId="27B1DAA1" w14:textId="77777777" w:rsidR="00E01ED7" w:rsidRDefault="00E01ED7" w:rsidP="004E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D77" w14:textId="77777777" w:rsidR="00E01ED7" w:rsidRDefault="00E01ED7" w:rsidP="004E2A70">
      <w:pPr>
        <w:spacing w:after="0" w:line="240" w:lineRule="auto"/>
      </w:pPr>
      <w:r>
        <w:separator/>
      </w:r>
    </w:p>
  </w:footnote>
  <w:footnote w:type="continuationSeparator" w:id="0">
    <w:p w14:paraId="6312492E" w14:textId="77777777" w:rsidR="00E01ED7" w:rsidRDefault="00E01ED7" w:rsidP="004E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61C"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DELHI CHARTER TOWNSHIP</w:t>
    </w:r>
  </w:p>
  <w:p w14:paraId="7BF6B507"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DOWNTOWN DEVELOPMENT AUTHORITY BOARD</w:t>
    </w:r>
  </w:p>
  <w:p w14:paraId="428BCAF9" w14:textId="1C947C82" w:rsidR="00E01ED7" w:rsidRPr="00772465" w:rsidRDefault="00E01ED7" w:rsidP="004E2A70">
    <w:pPr>
      <w:pBdr>
        <w:bottom w:val="single" w:sz="4" w:space="1" w:color="auto"/>
      </w:pBdr>
      <w:spacing w:after="0" w:line="240" w:lineRule="auto"/>
      <w:jc w:val="center"/>
      <w:rPr>
        <w:rFonts w:ascii="Arial" w:hAnsi="Arial" w:cs="Arial"/>
        <w:b/>
        <w:szCs w:val="24"/>
      </w:rPr>
    </w:pPr>
    <w:r w:rsidRPr="00772465">
      <w:rPr>
        <w:rFonts w:ascii="Arial" w:hAnsi="Arial" w:cs="Arial"/>
        <w:b/>
        <w:szCs w:val="24"/>
      </w:rPr>
      <w:t xml:space="preserve">MINUTES OF REGULAR MEETING HELD </w:t>
    </w:r>
    <w:r w:rsidR="00CE1B25">
      <w:rPr>
        <w:rFonts w:ascii="Arial" w:hAnsi="Arial" w:cs="Arial"/>
        <w:b/>
        <w:szCs w:val="24"/>
      </w:rPr>
      <w:t xml:space="preserve">ON </w:t>
    </w:r>
    <w:r w:rsidR="0099592B">
      <w:rPr>
        <w:rFonts w:ascii="Arial" w:hAnsi="Arial" w:cs="Arial"/>
        <w:b/>
        <w:szCs w:val="24"/>
      </w:rPr>
      <w:t>JANUARY 27</w:t>
    </w:r>
    <w:r w:rsidR="00CE1B25">
      <w:rPr>
        <w:rFonts w:ascii="Arial" w:hAnsi="Arial" w:cs="Arial"/>
        <w:b/>
        <w:szCs w:val="24"/>
      </w:rPr>
      <w:t>, 202</w:t>
    </w:r>
    <w:r w:rsidR="0099592B">
      <w:rPr>
        <w:rFonts w:ascii="Arial" w:hAnsi="Arial" w:cs="Arial"/>
        <w:b/>
        <w:szCs w:val="24"/>
      </w:rPr>
      <w:t>6</w:t>
    </w:r>
  </w:p>
  <w:p w14:paraId="07F68EFF" w14:textId="77777777" w:rsidR="00E01ED7" w:rsidRDefault="001267BB" w:rsidP="004E2A70">
    <w:pPr>
      <w:pStyle w:val="Header"/>
    </w:pP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44F8A062" wp14:editId="112DB608">
              <wp:simplePos x="0" y="0"/>
              <wp:positionH relativeFrom="column">
                <wp:posOffset>-680085</wp:posOffset>
              </wp:positionH>
              <wp:positionV relativeFrom="paragraph">
                <wp:posOffset>188595</wp:posOffset>
              </wp:positionV>
              <wp:extent cx="482600" cy="795337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95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D1000" w14:textId="704FDE36" w:rsidR="00E01ED7" w:rsidRDefault="003420C0" w:rsidP="008819C1">
                          <w:pPr>
                            <w:jc w:val="center"/>
                            <w:rPr>
                              <w:rFonts w:ascii="Arial" w:hAnsi="Arial" w:cs="Arial"/>
                              <w:color w:val="808080" w:themeColor="background1" w:themeShade="80"/>
                              <w:szCs w:val="28"/>
                            </w:rPr>
                          </w:pPr>
                          <w:r>
                            <w:rPr>
                              <w:rFonts w:ascii="Arial" w:hAnsi="Arial" w:cs="Arial"/>
                              <w:color w:val="808080" w:themeColor="background1" w:themeShade="80"/>
                              <w:szCs w:val="28"/>
                            </w:rPr>
                            <w:t>SUBJECT TO APPROVAL</w:t>
                          </w: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A062" id="_x0000_t202" coordsize="21600,21600" o:spt="202" path="m,l,21600r21600,l21600,xe">
              <v:stroke joinstyle="miter"/>
              <v:path gradientshapeok="t" o:connecttype="rect"/>
            </v:shapetype>
            <v:shape id="Text Box 1" o:spid="_x0000_s1026" type="#_x0000_t202" style="position:absolute;margin-left:-53.55pt;margin-top:14.85pt;width:38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" stroked="f">
              <v:textbox style="layout-flow:vertical;mso-layout-flow-alt:bottom-to-top">
                <w:txbxContent>
                  <w:p w14:paraId="21AD1000" w14:textId="704FDE36" w:rsidR="00E01ED7" w:rsidRDefault="003420C0" w:rsidP="008819C1">
                    <w:pPr>
                      <w:jc w:val="center"/>
                      <w:rPr>
                        <w:rFonts w:ascii="Arial" w:hAnsi="Arial" w:cs="Arial"/>
                        <w:color w:val="808080" w:themeColor="background1" w:themeShade="80"/>
                        <w:szCs w:val="28"/>
                      </w:rPr>
                    </w:pPr>
                    <w:r>
                      <w:rPr>
                        <w:rFonts w:ascii="Arial" w:hAnsi="Arial" w:cs="Arial"/>
                        <w:color w:val="808080" w:themeColor="background1" w:themeShade="80"/>
                        <w:szCs w:val="28"/>
                      </w:rPr>
                      <w:t>SUBJECT TO APPROVAL</w:t>
                    </w: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91"/>
    <w:rsid w:val="0000117A"/>
    <w:rsid w:val="00002D83"/>
    <w:rsid w:val="00006F77"/>
    <w:rsid w:val="00011B72"/>
    <w:rsid w:val="00020137"/>
    <w:rsid w:val="00030713"/>
    <w:rsid w:val="00037798"/>
    <w:rsid w:val="00041FA5"/>
    <w:rsid w:val="000502CA"/>
    <w:rsid w:val="000514D8"/>
    <w:rsid w:val="00056805"/>
    <w:rsid w:val="00064900"/>
    <w:rsid w:val="00066C71"/>
    <w:rsid w:val="00072B38"/>
    <w:rsid w:val="00073C44"/>
    <w:rsid w:val="000769CC"/>
    <w:rsid w:val="00076D5C"/>
    <w:rsid w:val="000930E1"/>
    <w:rsid w:val="000943DC"/>
    <w:rsid w:val="00097182"/>
    <w:rsid w:val="0009786D"/>
    <w:rsid w:val="000A00F4"/>
    <w:rsid w:val="000A015B"/>
    <w:rsid w:val="000C0EF7"/>
    <w:rsid w:val="000D35EF"/>
    <w:rsid w:val="000D4759"/>
    <w:rsid w:val="000D747C"/>
    <w:rsid w:val="000F1C3F"/>
    <w:rsid w:val="000F238C"/>
    <w:rsid w:val="000F458D"/>
    <w:rsid w:val="001024C6"/>
    <w:rsid w:val="00102C9D"/>
    <w:rsid w:val="0010713C"/>
    <w:rsid w:val="0011759E"/>
    <w:rsid w:val="00122CA7"/>
    <w:rsid w:val="00125B62"/>
    <w:rsid w:val="001267BB"/>
    <w:rsid w:val="00126E4D"/>
    <w:rsid w:val="00132887"/>
    <w:rsid w:val="001346BF"/>
    <w:rsid w:val="001372C1"/>
    <w:rsid w:val="001408E4"/>
    <w:rsid w:val="001408E5"/>
    <w:rsid w:val="0014603F"/>
    <w:rsid w:val="001465EA"/>
    <w:rsid w:val="00147C80"/>
    <w:rsid w:val="00153078"/>
    <w:rsid w:val="00153B0D"/>
    <w:rsid w:val="001554D7"/>
    <w:rsid w:val="0016733D"/>
    <w:rsid w:val="0017093E"/>
    <w:rsid w:val="001768AB"/>
    <w:rsid w:val="001A0589"/>
    <w:rsid w:val="001A14D0"/>
    <w:rsid w:val="001A43FD"/>
    <w:rsid w:val="001A5551"/>
    <w:rsid w:val="001A6770"/>
    <w:rsid w:val="001C2DB7"/>
    <w:rsid w:val="001E529A"/>
    <w:rsid w:val="00241A8B"/>
    <w:rsid w:val="00244B0D"/>
    <w:rsid w:val="0025743F"/>
    <w:rsid w:val="00257E3F"/>
    <w:rsid w:val="00260085"/>
    <w:rsid w:val="00261ED0"/>
    <w:rsid w:val="0027704B"/>
    <w:rsid w:val="002773B1"/>
    <w:rsid w:val="0028228B"/>
    <w:rsid w:val="00285471"/>
    <w:rsid w:val="0028762C"/>
    <w:rsid w:val="0029142A"/>
    <w:rsid w:val="002C1415"/>
    <w:rsid w:val="002D2A97"/>
    <w:rsid w:val="002E7FC5"/>
    <w:rsid w:val="00304359"/>
    <w:rsid w:val="00307EDE"/>
    <w:rsid w:val="00310E7C"/>
    <w:rsid w:val="00312EE4"/>
    <w:rsid w:val="003130C5"/>
    <w:rsid w:val="003131DA"/>
    <w:rsid w:val="00315EFC"/>
    <w:rsid w:val="00316126"/>
    <w:rsid w:val="003164B5"/>
    <w:rsid w:val="00321961"/>
    <w:rsid w:val="003314AA"/>
    <w:rsid w:val="00333A70"/>
    <w:rsid w:val="00335BCF"/>
    <w:rsid w:val="0034020F"/>
    <w:rsid w:val="003420C0"/>
    <w:rsid w:val="0034582D"/>
    <w:rsid w:val="00347B9A"/>
    <w:rsid w:val="003705B0"/>
    <w:rsid w:val="003740EA"/>
    <w:rsid w:val="003833C4"/>
    <w:rsid w:val="00386161"/>
    <w:rsid w:val="00391123"/>
    <w:rsid w:val="003917F7"/>
    <w:rsid w:val="003972B7"/>
    <w:rsid w:val="003A1007"/>
    <w:rsid w:val="003A59F2"/>
    <w:rsid w:val="003A5F4C"/>
    <w:rsid w:val="003B04B4"/>
    <w:rsid w:val="003C16AE"/>
    <w:rsid w:val="003C4B68"/>
    <w:rsid w:val="003C4F31"/>
    <w:rsid w:val="003C66C7"/>
    <w:rsid w:val="003D0211"/>
    <w:rsid w:val="003D6236"/>
    <w:rsid w:val="003E078D"/>
    <w:rsid w:val="003E1D0E"/>
    <w:rsid w:val="003E5C15"/>
    <w:rsid w:val="003E6FD1"/>
    <w:rsid w:val="003F019E"/>
    <w:rsid w:val="003F39C5"/>
    <w:rsid w:val="003F3F6E"/>
    <w:rsid w:val="003F555F"/>
    <w:rsid w:val="004035A0"/>
    <w:rsid w:val="004054F6"/>
    <w:rsid w:val="00413AD0"/>
    <w:rsid w:val="004166FA"/>
    <w:rsid w:val="0042398A"/>
    <w:rsid w:val="004277A3"/>
    <w:rsid w:val="00430DD7"/>
    <w:rsid w:val="004457CE"/>
    <w:rsid w:val="00447A79"/>
    <w:rsid w:val="00453BE7"/>
    <w:rsid w:val="00453DAB"/>
    <w:rsid w:val="0045521F"/>
    <w:rsid w:val="004565A9"/>
    <w:rsid w:val="00461DB3"/>
    <w:rsid w:val="004707B9"/>
    <w:rsid w:val="004728DD"/>
    <w:rsid w:val="00473BBF"/>
    <w:rsid w:val="00475E1D"/>
    <w:rsid w:val="00477354"/>
    <w:rsid w:val="00480AA4"/>
    <w:rsid w:val="00481259"/>
    <w:rsid w:val="00490337"/>
    <w:rsid w:val="00492FB7"/>
    <w:rsid w:val="004B1849"/>
    <w:rsid w:val="004B1B88"/>
    <w:rsid w:val="004B7BA5"/>
    <w:rsid w:val="004D2431"/>
    <w:rsid w:val="004E2A70"/>
    <w:rsid w:val="004E3F18"/>
    <w:rsid w:val="004F2549"/>
    <w:rsid w:val="00507A14"/>
    <w:rsid w:val="005146B8"/>
    <w:rsid w:val="0051550A"/>
    <w:rsid w:val="005241DF"/>
    <w:rsid w:val="00527202"/>
    <w:rsid w:val="00530620"/>
    <w:rsid w:val="0054519C"/>
    <w:rsid w:val="00545750"/>
    <w:rsid w:val="00550CC9"/>
    <w:rsid w:val="00551D47"/>
    <w:rsid w:val="0055229A"/>
    <w:rsid w:val="00555A36"/>
    <w:rsid w:val="00556386"/>
    <w:rsid w:val="0056740C"/>
    <w:rsid w:val="00572DE3"/>
    <w:rsid w:val="005743FE"/>
    <w:rsid w:val="00593A74"/>
    <w:rsid w:val="00594F32"/>
    <w:rsid w:val="00595C0A"/>
    <w:rsid w:val="005A312A"/>
    <w:rsid w:val="005A710B"/>
    <w:rsid w:val="005C449E"/>
    <w:rsid w:val="005E2F08"/>
    <w:rsid w:val="005F4170"/>
    <w:rsid w:val="005F4B57"/>
    <w:rsid w:val="005F5F13"/>
    <w:rsid w:val="005F6A12"/>
    <w:rsid w:val="006016DC"/>
    <w:rsid w:val="0060356D"/>
    <w:rsid w:val="00605E75"/>
    <w:rsid w:val="00624AF5"/>
    <w:rsid w:val="006330CF"/>
    <w:rsid w:val="00636094"/>
    <w:rsid w:val="006363C5"/>
    <w:rsid w:val="0064720B"/>
    <w:rsid w:val="006568D6"/>
    <w:rsid w:val="00657A65"/>
    <w:rsid w:val="00657BCD"/>
    <w:rsid w:val="0066023F"/>
    <w:rsid w:val="00661EA3"/>
    <w:rsid w:val="00663038"/>
    <w:rsid w:val="00663F7A"/>
    <w:rsid w:val="0066592A"/>
    <w:rsid w:val="00667327"/>
    <w:rsid w:val="00667992"/>
    <w:rsid w:val="00671AD5"/>
    <w:rsid w:val="00676284"/>
    <w:rsid w:val="00690689"/>
    <w:rsid w:val="006940B6"/>
    <w:rsid w:val="006941D9"/>
    <w:rsid w:val="006A40D5"/>
    <w:rsid w:val="006A7AA2"/>
    <w:rsid w:val="006B4B91"/>
    <w:rsid w:val="006B4FE6"/>
    <w:rsid w:val="006B5344"/>
    <w:rsid w:val="006C08CA"/>
    <w:rsid w:val="006C11AC"/>
    <w:rsid w:val="006C471F"/>
    <w:rsid w:val="006D0D7F"/>
    <w:rsid w:val="006D209C"/>
    <w:rsid w:val="006E37A0"/>
    <w:rsid w:val="006E5037"/>
    <w:rsid w:val="006E5D66"/>
    <w:rsid w:val="006E5F32"/>
    <w:rsid w:val="006F3137"/>
    <w:rsid w:val="006F61EA"/>
    <w:rsid w:val="007116F0"/>
    <w:rsid w:val="00712F13"/>
    <w:rsid w:val="0072054D"/>
    <w:rsid w:val="0072115A"/>
    <w:rsid w:val="00722EA9"/>
    <w:rsid w:val="00730714"/>
    <w:rsid w:val="00733CD8"/>
    <w:rsid w:val="0074105E"/>
    <w:rsid w:val="00741D57"/>
    <w:rsid w:val="00746FA0"/>
    <w:rsid w:val="00751748"/>
    <w:rsid w:val="00764EF6"/>
    <w:rsid w:val="00766649"/>
    <w:rsid w:val="00772465"/>
    <w:rsid w:val="00775324"/>
    <w:rsid w:val="007862D0"/>
    <w:rsid w:val="007863D1"/>
    <w:rsid w:val="007873B9"/>
    <w:rsid w:val="0079335B"/>
    <w:rsid w:val="00795F24"/>
    <w:rsid w:val="00797AB5"/>
    <w:rsid w:val="007A4027"/>
    <w:rsid w:val="007A7321"/>
    <w:rsid w:val="007B6168"/>
    <w:rsid w:val="007C2A06"/>
    <w:rsid w:val="007C3180"/>
    <w:rsid w:val="007C5B6D"/>
    <w:rsid w:val="007D26AD"/>
    <w:rsid w:val="007D626F"/>
    <w:rsid w:val="007E017C"/>
    <w:rsid w:val="007E4E57"/>
    <w:rsid w:val="007E6E47"/>
    <w:rsid w:val="007F3A4E"/>
    <w:rsid w:val="007F65F3"/>
    <w:rsid w:val="00801117"/>
    <w:rsid w:val="0080590A"/>
    <w:rsid w:val="008162FB"/>
    <w:rsid w:val="008169DE"/>
    <w:rsid w:val="008353A6"/>
    <w:rsid w:val="0085039D"/>
    <w:rsid w:val="0085413D"/>
    <w:rsid w:val="00862BC5"/>
    <w:rsid w:val="008633CA"/>
    <w:rsid w:val="00866045"/>
    <w:rsid w:val="008721C7"/>
    <w:rsid w:val="00874CE5"/>
    <w:rsid w:val="0088083F"/>
    <w:rsid w:val="00880EE0"/>
    <w:rsid w:val="008819C1"/>
    <w:rsid w:val="00882B35"/>
    <w:rsid w:val="00882CD8"/>
    <w:rsid w:val="00887695"/>
    <w:rsid w:val="00892857"/>
    <w:rsid w:val="00893B9E"/>
    <w:rsid w:val="008A02B5"/>
    <w:rsid w:val="008A3F6C"/>
    <w:rsid w:val="008A42C6"/>
    <w:rsid w:val="008D0BD2"/>
    <w:rsid w:val="008E1626"/>
    <w:rsid w:val="008F02EE"/>
    <w:rsid w:val="008F040C"/>
    <w:rsid w:val="008F4800"/>
    <w:rsid w:val="008F4F78"/>
    <w:rsid w:val="008F701A"/>
    <w:rsid w:val="008F7A2C"/>
    <w:rsid w:val="00902202"/>
    <w:rsid w:val="00905C68"/>
    <w:rsid w:val="009118FC"/>
    <w:rsid w:val="00911EAC"/>
    <w:rsid w:val="009141D6"/>
    <w:rsid w:val="00924FC3"/>
    <w:rsid w:val="0092562E"/>
    <w:rsid w:val="00934E28"/>
    <w:rsid w:val="009415E7"/>
    <w:rsid w:val="00942AC4"/>
    <w:rsid w:val="00944E5E"/>
    <w:rsid w:val="009457B5"/>
    <w:rsid w:val="00955BCF"/>
    <w:rsid w:val="009642FD"/>
    <w:rsid w:val="0097011D"/>
    <w:rsid w:val="009764D2"/>
    <w:rsid w:val="0098440D"/>
    <w:rsid w:val="00986508"/>
    <w:rsid w:val="009925DF"/>
    <w:rsid w:val="0099592B"/>
    <w:rsid w:val="009B3B1D"/>
    <w:rsid w:val="009B4789"/>
    <w:rsid w:val="009B7538"/>
    <w:rsid w:val="009D3902"/>
    <w:rsid w:val="009E00B8"/>
    <w:rsid w:val="009F02C0"/>
    <w:rsid w:val="009F2E19"/>
    <w:rsid w:val="009F3BF5"/>
    <w:rsid w:val="009F4A3C"/>
    <w:rsid w:val="009F6559"/>
    <w:rsid w:val="00A00F9F"/>
    <w:rsid w:val="00A03F39"/>
    <w:rsid w:val="00A04F38"/>
    <w:rsid w:val="00A21080"/>
    <w:rsid w:val="00A31A1D"/>
    <w:rsid w:val="00A36EA2"/>
    <w:rsid w:val="00A40AB7"/>
    <w:rsid w:val="00A4430D"/>
    <w:rsid w:val="00A46BAD"/>
    <w:rsid w:val="00A514DB"/>
    <w:rsid w:val="00A60F03"/>
    <w:rsid w:val="00A71121"/>
    <w:rsid w:val="00A92917"/>
    <w:rsid w:val="00A94ED5"/>
    <w:rsid w:val="00A97621"/>
    <w:rsid w:val="00AA1430"/>
    <w:rsid w:val="00AA1DDA"/>
    <w:rsid w:val="00AA4A0D"/>
    <w:rsid w:val="00AA6B73"/>
    <w:rsid w:val="00AB1392"/>
    <w:rsid w:val="00AB6446"/>
    <w:rsid w:val="00AC0C52"/>
    <w:rsid w:val="00AC0F6F"/>
    <w:rsid w:val="00AC1279"/>
    <w:rsid w:val="00AC1903"/>
    <w:rsid w:val="00AC5054"/>
    <w:rsid w:val="00AC556B"/>
    <w:rsid w:val="00AD50AB"/>
    <w:rsid w:val="00AD6E2E"/>
    <w:rsid w:val="00AE42CF"/>
    <w:rsid w:val="00AF7831"/>
    <w:rsid w:val="00B03DD7"/>
    <w:rsid w:val="00B11E45"/>
    <w:rsid w:val="00B12366"/>
    <w:rsid w:val="00B26D58"/>
    <w:rsid w:val="00B30BE6"/>
    <w:rsid w:val="00B3118F"/>
    <w:rsid w:val="00B36F81"/>
    <w:rsid w:val="00B37183"/>
    <w:rsid w:val="00B408F0"/>
    <w:rsid w:val="00B40BD3"/>
    <w:rsid w:val="00B53923"/>
    <w:rsid w:val="00B55325"/>
    <w:rsid w:val="00B637C5"/>
    <w:rsid w:val="00B803C2"/>
    <w:rsid w:val="00B807B0"/>
    <w:rsid w:val="00B83BB7"/>
    <w:rsid w:val="00B86809"/>
    <w:rsid w:val="00B949BD"/>
    <w:rsid w:val="00BA0E48"/>
    <w:rsid w:val="00BA1DB0"/>
    <w:rsid w:val="00BA5F53"/>
    <w:rsid w:val="00BA6BC4"/>
    <w:rsid w:val="00BB2724"/>
    <w:rsid w:val="00BC1432"/>
    <w:rsid w:val="00BC77A9"/>
    <w:rsid w:val="00BD0C00"/>
    <w:rsid w:val="00BD1337"/>
    <w:rsid w:val="00BD2CF2"/>
    <w:rsid w:val="00BD6755"/>
    <w:rsid w:val="00BD7B82"/>
    <w:rsid w:val="00BE2B06"/>
    <w:rsid w:val="00BE5BAA"/>
    <w:rsid w:val="00BE5C14"/>
    <w:rsid w:val="00BF09C8"/>
    <w:rsid w:val="00BF1CED"/>
    <w:rsid w:val="00BF7825"/>
    <w:rsid w:val="00C02C3E"/>
    <w:rsid w:val="00C038BF"/>
    <w:rsid w:val="00C05556"/>
    <w:rsid w:val="00C07620"/>
    <w:rsid w:val="00C1650E"/>
    <w:rsid w:val="00C20347"/>
    <w:rsid w:val="00C3104E"/>
    <w:rsid w:val="00C33471"/>
    <w:rsid w:val="00C36C7C"/>
    <w:rsid w:val="00C37C8C"/>
    <w:rsid w:val="00C47109"/>
    <w:rsid w:val="00C51432"/>
    <w:rsid w:val="00C5254B"/>
    <w:rsid w:val="00C5306B"/>
    <w:rsid w:val="00C551A1"/>
    <w:rsid w:val="00C56421"/>
    <w:rsid w:val="00C60485"/>
    <w:rsid w:val="00C66483"/>
    <w:rsid w:val="00C664C0"/>
    <w:rsid w:val="00C83258"/>
    <w:rsid w:val="00C86560"/>
    <w:rsid w:val="00C87C60"/>
    <w:rsid w:val="00C964C7"/>
    <w:rsid w:val="00C97492"/>
    <w:rsid w:val="00CA47BF"/>
    <w:rsid w:val="00CA7D80"/>
    <w:rsid w:val="00CC082A"/>
    <w:rsid w:val="00CC49F0"/>
    <w:rsid w:val="00CC5814"/>
    <w:rsid w:val="00CD7677"/>
    <w:rsid w:val="00CE1B25"/>
    <w:rsid w:val="00CE3CC3"/>
    <w:rsid w:val="00CF18E5"/>
    <w:rsid w:val="00CF5A43"/>
    <w:rsid w:val="00CF6DF6"/>
    <w:rsid w:val="00D0174F"/>
    <w:rsid w:val="00D02F5D"/>
    <w:rsid w:val="00D06F56"/>
    <w:rsid w:val="00D10056"/>
    <w:rsid w:val="00D15C77"/>
    <w:rsid w:val="00D17384"/>
    <w:rsid w:val="00D237C0"/>
    <w:rsid w:val="00D2507D"/>
    <w:rsid w:val="00D350EE"/>
    <w:rsid w:val="00D43AB2"/>
    <w:rsid w:val="00D47284"/>
    <w:rsid w:val="00D54307"/>
    <w:rsid w:val="00D57696"/>
    <w:rsid w:val="00D57D0D"/>
    <w:rsid w:val="00D64A0D"/>
    <w:rsid w:val="00D72072"/>
    <w:rsid w:val="00D7359F"/>
    <w:rsid w:val="00D76495"/>
    <w:rsid w:val="00D7780A"/>
    <w:rsid w:val="00D8623E"/>
    <w:rsid w:val="00D86AEF"/>
    <w:rsid w:val="00D91F03"/>
    <w:rsid w:val="00D93C38"/>
    <w:rsid w:val="00DA17FD"/>
    <w:rsid w:val="00DA2B55"/>
    <w:rsid w:val="00DA409A"/>
    <w:rsid w:val="00DA6D15"/>
    <w:rsid w:val="00DB4AC2"/>
    <w:rsid w:val="00DD1CC0"/>
    <w:rsid w:val="00DD32D0"/>
    <w:rsid w:val="00DD380D"/>
    <w:rsid w:val="00DD3BA0"/>
    <w:rsid w:val="00DF190C"/>
    <w:rsid w:val="00DF4CC2"/>
    <w:rsid w:val="00DF52C5"/>
    <w:rsid w:val="00E01ED7"/>
    <w:rsid w:val="00E2415E"/>
    <w:rsid w:val="00E24FFC"/>
    <w:rsid w:val="00E465A0"/>
    <w:rsid w:val="00E73D2D"/>
    <w:rsid w:val="00E73D9D"/>
    <w:rsid w:val="00E7444A"/>
    <w:rsid w:val="00E85630"/>
    <w:rsid w:val="00E85778"/>
    <w:rsid w:val="00E874B2"/>
    <w:rsid w:val="00E91405"/>
    <w:rsid w:val="00E922F7"/>
    <w:rsid w:val="00EA5085"/>
    <w:rsid w:val="00EB737A"/>
    <w:rsid w:val="00EC62B4"/>
    <w:rsid w:val="00EC7980"/>
    <w:rsid w:val="00ED6554"/>
    <w:rsid w:val="00EE4AEC"/>
    <w:rsid w:val="00EF1FDF"/>
    <w:rsid w:val="00EF6EC3"/>
    <w:rsid w:val="00F0459A"/>
    <w:rsid w:val="00F04E8A"/>
    <w:rsid w:val="00F0544F"/>
    <w:rsid w:val="00F13B15"/>
    <w:rsid w:val="00F15596"/>
    <w:rsid w:val="00F25153"/>
    <w:rsid w:val="00F26E5C"/>
    <w:rsid w:val="00F304E6"/>
    <w:rsid w:val="00F30588"/>
    <w:rsid w:val="00F323C4"/>
    <w:rsid w:val="00F33B31"/>
    <w:rsid w:val="00F37E0D"/>
    <w:rsid w:val="00F52F78"/>
    <w:rsid w:val="00F703B0"/>
    <w:rsid w:val="00F73B60"/>
    <w:rsid w:val="00F74008"/>
    <w:rsid w:val="00F813C7"/>
    <w:rsid w:val="00F83D5F"/>
    <w:rsid w:val="00F8509D"/>
    <w:rsid w:val="00F85603"/>
    <w:rsid w:val="00F90E54"/>
    <w:rsid w:val="00F91694"/>
    <w:rsid w:val="00FA1E8F"/>
    <w:rsid w:val="00FB1858"/>
    <w:rsid w:val="00FB63B0"/>
    <w:rsid w:val="00FB7B69"/>
    <w:rsid w:val="00FC251E"/>
    <w:rsid w:val="00FC6BA4"/>
    <w:rsid w:val="00FD57D5"/>
    <w:rsid w:val="00FE1512"/>
    <w:rsid w:val="00FE6A49"/>
    <w:rsid w:val="00FF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C08D7A5"/>
  <w15:docId w15:val="{5784E8B3-7E5B-4766-9CF2-BF091FB3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70"/>
  </w:style>
  <w:style w:type="paragraph" w:styleId="Footer">
    <w:name w:val="footer"/>
    <w:basedOn w:val="Normal"/>
    <w:link w:val="FooterChar"/>
    <w:uiPriority w:val="99"/>
    <w:unhideWhenUsed/>
    <w:rsid w:val="004E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70"/>
  </w:style>
  <w:style w:type="paragraph" w:styleId="BodyText">
    <w:name w:val="Body Text"/>
    <w:basedOn w:val="Normal"/>
    <w:link w:val="BodyTextChar"/>
    <w:rsid w:val="004E2A70"/>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E2A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7C"/>
    <w:rPr>
      <w:rFonts w:ascii="Tahoma" w:hAnsi="Tahoma" w:cs="Tahoma"/>
      <w:sz w:val="16"/>
      <w:szCs w:val="16"/>
    </w:rPr>
  </w:style>
  <w:style w:type="character" w:styleId="Hyperlink">
    <w:name w:val="Hyperlink"/>
    <w:basedOn w:val="DefaultParagraphFont"/>
    <w:uiPriority w:val="99"/>
    <w:unhideWhenUsed/>
    <w:rsid w:val="009F6559"/>
    <w:rPr>
      <w:color w:val="0000FF" w:themeColor="hyperlink"/>
      <w:u w:val="single"/>
    </w:rPr>
  </w:style>
  <w:style w:type="paragraph" w:styleId="ListParagraph">
    <w:name w:val="List Paragraph"/>
    <w:basedOn w:val="Normal"/>
    <w:uiPriority w:val="34"/>
    <w:qFormat/>
    <w:rsid w:val="0017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31B38-0FE9-492F-A147-D1AFB2E3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4276</Characters>
  <Application>Microsoft Office Word</Application>
  <DocSecurity>0</DocSecurity>
  <Lines>136</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lori_u</dc:creator>
  <cp:lastModifiedBy>Cassie Butler</cp:lastModifiedBy>
  <cp:revision>3</cp:revision>
  <cp:lastPrinted>2026-01-28T19:06:00Z</cp:lastPrinted>
  <dcterms:created xsi:type="dcterms:W3CDTF">2026-01-28T16:12:00Z</dcterms:created>
  <dcterms:modified xsi:type="dcterms:W3CDTF">2026-01-28T19:07:00Z</dcterms:modified>
</cp:coreProperties>
</file>